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4BD56" w14:textId="77777777" w:rsidR="00D301DF" w:rsidRDefault="00D301DF" w:rsidP="00D301DF">
      <w:pPr>
        <w:ind w:left="6663"/>
        <w:jc w:val="left"/>
        <w:textAlignment w:val="auto"/>
        <w:rPr>
          <w:rFonts w:cs="Arial"/>
          <w:i/>
          <w:iCs/>
          <w:color w:val="202124"/>
          <w:sz w:val="16"/>
          <w:szCs w:val="16"/>
          <w:shd w:val="clear" w:color="auto" w:fill="FFFFFF"/>
        </w:rPr>
      </w:pPr>
      <w:bookmarkStart w:id="0" w:name="_Toc407139378"/>
    </w:p>
    <w:p w14:paraId="3A095EF1" w14:textId="334A1F04" w:rsidR="005A6DCE" w:rsidRDefault="00D301DF" w:rsidP="00D301DF">
      <w:pPr>
        <w:ind w:left="6663"/>
        <w:jc w:val="left"/>
        <w:textAlignment w:val="auto"/>
        <w:rPr>
          <w:rFonts w:cs="Arial"/>
          <w:i/>
          <w:iCs/>
          <w:color w:val="202124"/>
          <w:sz w:val="16"/>
          <w:szCs w:val="16"/>
          <w:shd w:val="clear" w:color="auto" w:fill="FFFFFF"/>
        </w:rPr>
      </w:pPr>
      <w:r w:rsidRPr="00D301DF">
        <w:rPr>
          <w:rFonts w:cs="Arial"/>
          <w:i/>
          <w:iCs/>
          <w:color w:val="202124"/>
          <w:sz w:val="16"/>
          <w:szCs w:val="16"/>
          <w:shd w:val="clear" w:color="auto" w:fill="FFFFFF"/>
        </w:rPr>
        <w:t>De meleg a nyár, forrón süt a Nap</w:t>
      </w:r>
      <w:r w:rsidRPr="00D301DF">
        <w:rPr>
          <w:rFonts w:cs="Arial"/>
          <w:i/>
          <w:iCs/>
          <w:color w:val="202124"/>
          <w:sz w:val="16"/>
          <w:szCs w:val="16"/>
        </w:rPr>
        <w:br/>
      </w:r>
      <w:r w:rsidRPr="00D301DF">
        <w:rPr>
          <w:rFonts w:cs="Arial"/>
          <w:i/>
          <w:iCs/>
          <w:color w:val="202124"/>
          <w:sz w:val="16"/>
          <w:szCs w:val="16"/>
          <w:shd w:val="clear" w:color="auto" w:fill="FFFFFF"/>
        </w:rPr>
        <w:t>Árnyék kéne már, vagy egy kis kalap</w:t>
      </w:r>
      <w:r w:rsidRPr="00D301DF">
        <w:rPr>
          <w:rFonts w:cs="Arial"/>
          <w:i/>
          <w:iCs/>
          <w:color w:val="202124"/>
          <w:sz w:val="16"/>
          <w:szCs w:val="16"/>
        </w:rPr>
        <w:br/>
      </w:r>
      <w:r w:rsidRPr="00D301DF">
        <w:rPr>
          <w:rFonts w:cs="Arial"/>
          <w:i/>
          <w:iCs/>
          <w:color w:val="202124"/>
          <w:sz w:val="16"/>
          <w:szCs w:val="16"/>
          <w:shd w:val="clear" w:color="auto" w:fill="FFFFFF"/>
        </w:rPr>
        <w:t>De nem vastag bársony, hanem könnyű vászon</w:t>
      </w:r>
      <w:r w:rsidRPr="00D301DF">
        <w:rPr>
          <w:rFonts w:cs="Arial"/>
          <w:i/>
          <w:iCs/>
          <w:color w:val="202124"/>
          <w:sz w:val="16"/>
          <w:szCs w:val="16"/>
        </w:rPr>
        <w:br/>
      </w:r>
      <w:r w:rsidRPr="00D301DF">
        <w:rPr>
          <w:rFonts w:cs="Arial"/>
          <w:i/>
          <w:iCs/>
          <w:color w:val="202124"/>
          <w:sz w:val="16"/>
          <w:szCs w:val="16"/>
          <w:shd w:val="clear" w:color="auto" w:fill="FFFFFF"/>
        </w:rPr>
        <w:t>Úgy jó, ha fehér!</w:t>
      </w:r>
      <w:r w:rsidRPr="00D301DF">
        <w:rPr>
          <w:rFonts w:cs="Arial"/>
          <w:i/>
          <w:iCs/>
          <w:color w:val="202124"/>
          <w:sz w:val="16"/>
          <w:szCs w:val="16"/>
        </w:rPr>
        <w:br/>
      </w:r>
      <w:r w:rsidRPr="00D301DF">
        <w:rPr>
          <w:rFonts w:cs="Arial"/>
          <w:i/>
          <w:iCs/>
          <w:color w:val="202124"/>
          <w:sz w:val="16"/>
          <w:szCs w:val="16"/>
          <w:shd w:val="clear" w:color="auto" w:fill="FFFFFF"/>
        </w:rPr>
        <w:t>És a fejem éppen belefér</w:t>
      </w:r>
    </w:p>
    <w:p w14:paraId="2DD47F05" w14:textId="75BCC2DB" w:rsidR="00D301DF" w:rsidRDefault="00D301DF" w:rsidP="00D301DF">
      <w:pPr>
        <w:ind w:left="6663"/>
        <w:jc w:val="right"/>
        <w:textAlignment w:val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</w:t>
      </w:r>
      <w:proofErr w:type="spellStart"/>
      <w:r>
        <w:rPr>
          <w:i/>
          <w:iCs/>
          <w:sz w:val="16"/>
          <w:szCs w:val="16"/>
        </w:rPr>
        <w:t>Gryllus</w:t>
      </w:r>
      <w:proofErr w:type="spellEnd"/>
      <w:r>
        <w:rPr>
          <w:i/>
          <w:iCs/>
          <w:sz w:val="16"/>
          <w:szCs w:val="16"/>
        </w:rPr>
        <w:t xml:space="preserve"> Vilmos: Kalap-dal)</w:t>
      </w:r>
    </w:p>
    <w:p w14:paraId="658C5174" w14:textId="6BC247B5" w:rsidR="00D301DF" w:rsidRPr="00D301DF" w:rsidRDefault="00D301DF" w:rsidP="00D301DF">
      <w:pPr>
        <w:ind w:left="6663"/>
        <w:jc w:val="right"/>
        <w:textAlignment w:val="auto"/>
        <w:rPr>
          <w:sz w:val="16"/>
          <w:szCs w:val="16"/>
        </w:rPr>
      </w:pPr>
      <w:r w:rsidRPr="00D301DF">
        <w:rPr>
          <w:sz w:val="16"/>
          <w:szCs w:val="16"/>
        </w:rPr>
        <w:t>https://www.youtube.com/watch?v=1j_haeIPhX0</w:t>
      </w:r>
    </w:p>
    <w:p w14:paraId="148C1E97" w14:textId="77777777" w:rsidR="005A6DCE" w:rsidRPr="005A6DCE" w:rsidRDefault="005A6DCE" w:rsidP="005A6DCE">
      <w:pPr>
        <w:spacing w:line="360" w:lineRule="auto"/>
        <w:textAlignment w:val="auto"/>
      </w:pPr>
    </w:p>
    <w:p w14:paraId="5E7E54EE" w14:textId="77777777" w:rsidR="005A6DCE" w:rsidRPr="005A6DCE" w:rsidRDefault="005A6DCE" w:rsidP="005A6DCE">
      <w:pPr>
        <w:spacing w:line="360" w:lineRule="auto"/>
        <w:textAlignment w:val="auto"/>
      </w:pPr>
    </w:p>
    <w:p w14:paraId="2F8D12A4" w14:textId="77777777" w:rsidR="005A6DCE" w:rsidRPr="005A6DCE" w:rsidRDefault="005A6DCE" w:rsidP="005A6DCE">
      <w:pPr>
        <w:spacing w:line="360" w:lineRule="auto"/>
        <w:textAlignment w:val="auto"/>
      </w:pPr>
    </w:p>
    <w:p w14:paraId="2D04C916" w14:textId="0E3060C4" w:rsidR="005A6DCE" w:rsidRDefault="005A6DCE" w:rsidP="005A6DCE">
      <w:pPr>
        <w:spacing w:line="360" w:lineRule="auto"/>
        <w:textAlignment w:val="auto"/>
      </w:pPr>
    </w:p>
    <w:p w14:paraId="70FCEE7B" w14:textId="3255D620" w:rsidR="00D301DF" w:rsidRDefault="00D301DF" w:rsidP="005A6DCE">
      <w:pPr>
        <w:spacing w:line="360" w:lineRule="auto"/>
        <w:textAlignment w:val="auto"/>
      </w:pPr>
    </w:p>
    <w:p w14:paraId="7C376F7B" w14:textId="77777777" w:rsidR="00D301DF" w:rsidRPr="005A6DCE" w:rsidRDefault="00D301DF" w:rsidP="005A6DCE">
      <w:pPr>
        <w:spacing w:line="360" w:lineRule="auto"/>
        <w:textAlignment w:val="auto"/>
      </w:pPr>
    </w:p>
    <w:p w14:paraId="2BA329A2" w14:textId="77777777" w:rsidR="005A6DCE" w:rsidRPr="005A6DCE" w:rsidRDefault="005A6DCE" w:rsidP="005A6DCE">
      <w:pPr>
        <w:spacing w:line="360" w:lineRule="auto"/>
        <w:textAlignment w:val="auto"/>
      </w:pPr>
    </w:p>
    <w:p w14:paraId="2D81011F" w14:textId="77777777" w:rsidR="005A6DCE" w:rsidRPr="005A6DCE" w:rsidRDefault="005A6DCE" w:rsidP="005A6DCE">
      <w:pPr>
        <w:spacing w:line="360" w:lineRule="auto"/>
        <w:textAlignment w:val="auto"/>
      </w:pPr>
    </w:p>
    <w:p w14:paraId="4914D0DC" w14:textId="77777777" w:rsidR="005A6DCE" w:rsidRPr="005A6DCE" w:rsidRDefault="005A6DCE" w:rsidP="005A6DCE">
      <w:pPr>
        <w:spacing w:line="360" w:lineRule="auto"/>
        <w:textAlignment w:val="auto"/>
      </w:pPr>
    </w:p>
    <w:p w14:paraId="3E9D7684" w14:textId="340EF7C7" w:rsidR="005A6DCE" w:rsidRPr="004822C2" w:rsidRDefault="00BB410A" w:rsidP="005A6DCE">
      <w:pPr>
        <w:spacing w:before="480" w:after="120"/>
        <w:jc w:val="center"/>
        <w:textAlignment w:val="auto"/>
        <w:rPr>
          <w:caps/>
          <w:kern w:val="28"/>
          <w:sz w:val="40"/>
          <w:szCs w:val="40"/>
        </w:rPr>
      </w:pPr>
      <w:r w:rsidRPr="004822C2">
        <w:rPr>
          <w:caps/>
          <w:kern w:val="28"/>
          <w:sz w:val="40"/>
          <w:szCs w:val="40"/>
        </w:rPr>
        <w:t>UV és Hőség</w:t>
      </w:r>
      <w:r w:rsidR="005A6DCE" w:rsidRPr="004822C2">
        <w:rPr>
          <w:caps/>
          <w:kern w:val="28"/>
          <w:sz w:val="40"/>
          <w:szCs w:val="40"/>
        </w:rPr>
        <w:t>VÉDELMI</w:t>
      </w:r>
    </w:p>
    <w:p w14:paraId="39D883B0" w14:textId="278FDFEC" w:rsidR="005A6DCE" w:rsidRPr="004822C2" w:rsidRDefault="004822C2" w:rsidP="005A6DCE">
      <w:pPr>
        <w:spacing w:line="360" w:lineRule="auto"/>
        <w:jc w:val="center"/>
        <w:textAlignment w:val="auto"/>
        <w:rPr>
          <w:sz w:val="40"/>
          <w:szCs w:val="40"/>
        </w:rPr>
      </w:pPr>
      <w:r w:rsidRPr="004822C2">
        <w:rPr>
          <w:sz w:val="40"/>
          <w:szCs w:val="40"/>
        </w:rPr>
        <w:t>INTÉZKEDÉSI TERV</w:t>
      </w:r>
    </w:p>
    <w:p w14:paraId="4240D9B1" w14:textId="532F471E" w:rsidR="005E1C1F" w:rsidRDefault="005E1C1F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cs="Arial"/>
        </w:rPr>
      </w:pPr>
    </w:p>
    <w:p w14:paraId="707C29D7" w14:textId="77777777" w:rsidR="00247B9F" w:rsidRDefault="00247B9F" w:rsidP="001524D4">
      <w:pPr>
        <w:spacing w:line="360" w:lineRule="auto"/>
        <w:ind w:firstLine="708"/>
        <w:sectPr w:rsidR="00247B9F" w:rsidSect="006761B7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680" w:right="567" w:bottom="567" w:left="567" w:header="397" w:footer="641" w:gutter="567"/>
          <w:cols w:space="708"/>
          <w:titlePg/>
          <w:docGrid w:linePitch="360"/>
        </w:sectPr>
      </w:pPr>
    </w:p>
    <w:p w14:paraId="4CEC4493" w14:textId="37B3316E" w:rsidR="009E0564" w:rsidRDefault="009E0564" w:rsidP="001524D4">
      <w:pPr>
        <w:spacing w:line="360" w:lineRule="auto"/>
        <w:ind w:firstLine="708"/>
      </w:pPr>
    </w:p>
    <w:p w14:paraId="1F0F9D1C" w14:textId="7D150FBD" w:rsidR="00E62CE6" w:rsidRDefault="00D82A50" w:rsidP="001524D4">
      <w:pPr>
        <w:spacing w:line="360" w:lineRule="auto"/>
        <w:ind w:firstLine="708"/>
      </w:pPr>
      <w:r>
        <w:t>I</w:t>
      </w:r>
      <w:r w:rsidR="00BD4543">
        <w:t>ntézményvezető</w:t>
      </w:r>
      <w:r w:rsidR="00E62CE6">
        <w:t>i</w:t>
      </w:r>
      <w:r w:rsidR="00E62CE6" w:rsidRPr="004D3BAD">
        <w:t xml:space="preserve"> jogkörömben</w:t>
      </w:r>
      <w:r w:rsidR="008318DA">
        <w:t xml:space="preserve"> a</w:t>
      </w:r>
      <w:r w:rsidR="003401A9">
        <w:t>z</w:t>
      </w:r>
    </w:p>
    <w:p w14:paraId="350B0F9E" w14:textId="77777777" w:rsidR="00BE3EE9" w:rsidRPr="004D3BAD" w:rsidRDefault="00BE3EE9" w:rsidP="001524D4">
      <w:pPr>
        <w:spacing w:line="360" w:lineRule="auto"/>
        <w:ind w:firstLine="708"/>
      </w:pPr>
    </w:p>
    <w:p w14:paraId="0462EF14" w14:textId="28A7BB35" w:rsidR="00CA7CDA" w:rsidRPr="00CA7CDA" w:rsidRDefault="00CA7CDA" w:rsidP="00CA7CDA">
      <w:pPr>
        <w:jc w:val="center"/>
        <w:rPr>
          <w:smallCaps/>
        </w:rPr>
      </w:pPr>
      <w:r w:rsidRPr="00CA7CDA">
        <w:rPr>
          <w:smallCaps/>
        </w:rPr>
        <w:t xml:space="preserve">Egyesített </w:t>
      </w:r>
      <w:r w:rsidR="001335BA">
        <w:rPr>
          <w:smallCaps/>
        </w:rPr>
        <w:t>Óvoda</w:t>
      </w:r>
    </w:p>
    <w:p w14:paraId="627A7B1A" w14:textId="0BC604EF" w:rsidR="00CA7CDA" w:rsidRDefault="00CA7CDA" w:rsidP="00CA7CDA">
      <w:pPr>
        <w:jc w:val="center"/>
      </w:pPr>
      <w:r>
        <w:t>(</w:t>
      </w:r>
      <w:r w:rsidRPr="00CA7CDA">
        <w:t>122</w:t>
      </w:r>
      <w:r w:rsidR="001335BA">
        <w:t>4</w:t>
      </w:r>
      <w:r w:rsidRPr="00CA7CDA">
        <w:t xml:space="preserve"> Budapest, </w:t>
      </w:r>
      <w:r w:rsidR="001335BA">
        <w:t>VII.</w:t>
      </w:r>
      <w:r w:rsidRPr="00CA7CDA">
        <w:t xml:space="preserve"> u. </w:t>
      </w:r>
      <w:r w:rsidR="001335BA">
        <w:t>15</w:t>
      </w:r>
      <w:r w:rsidRPr="00CA7CDA">
        <w:t>.</w:t>
      </w:r>
      <w:r>
        <w:t>)</w:t>
      </w:r>
    </w:p>
    <w:p w14:paraId="0FD16E10" w14:textId="77777777" w:rsidR="00E62CE6" w:rsidRPr="004D3BAD" w:rsidRDefault="00E62CE6" w:rsidP="00BE3EE9">
      <w:pPr>
        <w:spacing w:line="360" w:lineRule="auto"/>
        <w:jc w:val="center"/>
      </w:pPr>
    </w:p>
    <w:p w14:paraId="70781894" w14:textId="0A8BE98E" w:rsidR="00E62CE6" w:rsidRPr="004D3BAD" w:rsidRDefault="00E62CE6" w:rsidP="005D3BE5">
      <w:pPr>
        <w:spacing w:line="360" w:lineRule="auto"/>
        <w:ind w:left="284" w:right="567"/>
      </w:pPr>
      <w:r w:rsidRPr="004D3BAD">
        <w:t xml:space="preserve">(a továbbiakban: </w:t>
      </w:r>
      <w:r w:rsidR="00945C8B">
        <w:t>Intézmény</w:t>
      </w:r>
      <w:r w:rsidRPr="004D3BAD">
        <w:t xml:space="preserve">) </w:t>
      </w:r>
      <w:r w:rsidR="00D82A50">
        <w:t>UV és hőségvédelmi feladatait az alábbi</w:t>
      </w:r>
      <w:r w:rsidR="00D82A50" w:rsidRPr="00D82A50">
        <w:rPr>
          <w:rFonts w:cs="Arial"/>
          <w:smallCaps/>
          <w:sz w:val="16"/>
          <w:szCs w:val="16"/>
        </w:rPr>
        <w:t xml:space="preserve"> </w:t>
      </w:r>
      <w:r w:rsidR="00D82A50" w:rsidRPr="00D82A50">
        <w:rPr>
          <w:rFonts w:cs="Arial"/>
        </w:rPr>
        <w:t>UV és Hőségvédelmi Intézkedési Terv</w:t>
      </w:r>
      <w:r w:rsidR="00D82A50">
        <w:t xml:space="preserve"> </w:t>
      </w:r>
      <w:r w:rsidRPr="004D3BAD">
        <w:t>(a továbbiakban:</w:t>
      </w:r>
      <w:r w:rsidR="00D82A50">
        <w:t xml:space="preserve"> Terv</w:t>
      </w:r>
      <w:r w:rsidRPr="004D3BAD">
        <w:t>) kiadásával szabályozom.</w:t>
      </w:r>
    </w:p>
    <w:p w14:paraId="4A53CB85" w14:textId="59D8282A" w:rsidR="00E62CE6" w:rsidRPr="004D3BAD" w:rsidRDefault="00E62CE6" w:rsidP="005D3BE5">
      <w:pPr>
        <w:spacing w:line="360" w:lineRule="auto"/>
        <w:ind w:left="284" w:right="567"/>
      </w:pPr>
      <w:r w:rsidRPr="004D3BAD">
        <w:tab/>
        <w:t xml:space="preserve">A </w:t>
      </w:r>
      <w:r w:rsidR="00D82A50">
        <w:t>Terv</w:t>
      </w:r>
      <w:r w:rsidRPr="004D3BAD">
        <w:t xml:space="preserve"> célja, hogy a</w:t>
      </w:r>
      <w:r w:rsidR="00945C8B">
        <w:t>z</w:t>
      </w:r>
      <w:r w:rsidRPr="004D3BAD">
        <w:t xml:space="preserve"> </w:t>
      </w:r>
      <w:r w:rsidR="00945C8B">
        <w:t>Intézmény</w:t>
      </w:r>
      <w:r w:rsidRPr="004D3BAD">
        <w:t xml:space="preserve"> egészére kiterjedően </w:t>
      </w:r>
      <w:r w:rsidRPr="004D3BAD">
        <w:sym w:font="Arial" w:char="2013"/>
      </w:r>
      <w:r w:rsidRPr="004D3BAD">
        <w:t xml:space="preserve"> egységesen </w:t>
      </w:r>
      <w:r w:rsidRPr="004D3BAD">
        <w:sym w:font="Arial" w:char="2013"/>
      </w:r>
      <w:r w:rsidRPr="004D3BAD">
        <w:t xml:space="preserve"> rögzítse a vezetők és munkavállalók, továbbá </w:t>
      </w:r>
      <w:proofErr w:type="gramStart"/>
      <w:r w:rsidRPr="004D3BAD">
        <w:t>a</w:t>
      </w:r>
      <w:proofErr w:type="gramEnd"/>
      <w:r w:rsidRPr="004D3BAD">
        <w:t xml:space="preserve"> </w:t>
      </w:r>
      <w:r w:rsidR="00D82A50">
        <w:t xml:space="preserve">UV és hőségriasztás esetére előírt </w:t>
      </w:r>
      <w:r w:rsidRPr="004D3BAD">
        <w:t>feladatait, a</w:t>
      </w:r>
      <w:r w:rsidR="00D82A50">
        <w:t>z e</w:t>
      </w:r>
      <w:r w:rsidRPr="004D3BAD">
        <w:t xml:space="preserve">ljárások szabályait, </w:t>
      </w:r>
      <w:r w:rsidR="00D82A50">
        <w:t xml:space="preserve">a </w:t>
      </w:r>
      <w:r w:rsidRPr="004D3BAD">
        <w:t>helyes magatartást, továbbá a munkavégzésre és a létesítményekben folyó egyéb tevékenységekre vonatkozó követelményeket.</w:t>
      </w:r>
    </w:p>
    <w:p w14:paraId="0BB37A92" w14:textId="5AD3A5B3" w:rsidR="00E62CE6" w:rsidRPr="004D3BAD" w:rsidRDefault="00E62CE6" w:rsidP="005D3BE5">
      <w:pPr>
        <w:spacing w:line="360" w:lineRule="auto"/>
        <w:ind w:left="284" w:right="567"/>
      </w:pPr>
      <w:r w:rsidRPr="004D3BAD">
        <w:tab/>
        <w:t xml:space="preserve">A </w:t>
      </w:r>
      <w:r w:rsidR="008B3ABD">
        <w:t>Terv</w:t>
      </w:r>
      <w:r w:rsidRPr="004D3BAD">
        <w:t xml:space="preserve"> </w:t>
      </w:r>
      <w:proofErr w:type="gramStart"/>
      <w:r w:rsidRPr="004D3BAD">
        <w:t>a</w:t>
      </w:r>
      <w:proofErr w:type="gramEnd"/>
      <w:r w:rsidRPr="004D3BAD">
        <w:t xml:space="preserve"> </w:t>
      </w:r>
      <w:r w:rsidR="008B3ABD">
        <w:t>az UV-sugárzás és a hőség által okozott veszélyek csökkentése</w:t>
      </w:r>
      <w:r w:rsidRPr="004D3BAD">
        <w:t xml:space="preserve"> érdekében kiadott vezetői intézkedés, amelynek előírásait mindenkinek be kell tartania.</w:t>
      </w:r>
    </w:p>
    <w:p w14:paraId="7F71F0ED" w14:textId="77777777" w:rsidR="005E1C1F" w:rsidRDefault="005E1C1F" w:rsidP="001524D4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</w:rPr>
      </w:pPr>
    </w:p>
    <w:p w14:paraId="5134B5A6" w14:textId="7A2ACB09" w:rsidR="00953F0D" w:rsidRDefault="00953F0D" w:rsidP="007924DF">
      <w:pPr>
        <w:overflowPunct/>
        <w:autoSpaceDE/>
        <w:autoSpaceDN/>
        <w:adjustRightInd/>
        <w:spacing w:line="360" w:lineRule="auto"/>
        <w:ind w:firstLine="709"/>
        <w:jc w:val="left"/>
        <w:textAlignment w:val="auto"/>
        <w:rPr>
          <w:rFonts w:cs="Arial"/>
        </w:rPr>
      </w:pPr>
      <w:r>
        <w:rPr>
          <w:rFonts w:cs="Arial"/>
        </w:rPr>
        <w:t xml:space="preserve">A </w:t>
      </w:r>
      <w:r w:rsidR="008B3ABD">
        <w:rPr>
          <w:rFonts w:cs="Arial"/>
        </w:rPr>
        <w:t>Terv</w:t>
      </w:r>
      <w:r>
        <w:rPr>
          <w:rFonts w:cs="Arial"/>
        </w:rPr>
        <w:t xml:space="preserve"> 20</w:t>
      </w:r>
      <w:r w:rsidR="002D3B2D">
        <w:rPr>
          <w:rFonts w:cs="Arial"/>
        </w:rPr>
        <w:t>2</w:t>
      </w:r>
      <w:r w:rsidR="00D82A50">
        <w:rPr>
          <w:rFonts w:cs="Arial"/>
        </w:rPr>
        <w:t>1</w:t>
      </w:r>
      <w:r>
        <w:rPr>
          <w:rFonts w:cs="Arial"/>
        </w:rPr>
        <w:t xml:space="preserve">. </w:t>
      </w:r>
      <w:r w:rsidR="00D82A50">
        <w:rPr>
          <w:rFonts w:cs="Arial"/>
        </w:rPr>
        <w:t>jú</w:t>
      </w:r>
      <w:r w:rsidR="005D3BE5">
        <w:rPr>
          <w:rFonts w:cs="Arial"/>
        </w:rPr>
        <w:t>l</w:t>
      </w:r>
      <w:r w:rsidR="00D82A50">
        <w:rPr>
          <w:rFonts w:cs="Arial"/>
        </w:rPr>
        <w:t xml:space="preserve">ius </w:t>
      </w:r>
      <w:r w:rsidR="005D3BE5">
        <w:rPr>
          <w:rFonts w:cs="Arial"/>
        </w:rPr>
        <w:t>1</w:t>
      </w:r>
      <w:r w:rsidR="002D3B2D">
        <w:rPr>
          <w:rFonts w:cs="Arial"/>
        </w:rPr>
        <w:t>-</w:t>
      </w:r>
      <w:r w:rsidR="005D3BE5">
        <w:rPr>
          <w:rFonts w:cs="Arial"/>
        </w:rPr>
        <w:t>jén</w:t>
      </w:r>
      <w:r>
        <w:rPr>
          <w:rFonts w:cs="Arial"/>
        </w:rPr>
        <w:t xml:space="preserve"> lép hatályb</w:t>
      </w:r>
      <w:r w:rsidR="001524D4">
        <w:rPr>
          <w:rFonts w:cs="Arial"/>
        </w:rPr>
        <w:t>a.</w:t>
      </w:r>
    </w:p>
    <w:p w14:paraId="6E297D64" w14:textId="77777777" w:rsidR="00655A80" w:rsidRDefault="00655A80" w:rsidP="001524D4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</w:rPr>
      </w:pPr>
    </w:p>
    <w:p w14:paraId="48BC483C" w14:textId="77777777" w:rsidR="00655A80" w:rsidRDefault="00655A80" w:rsidP="001524D4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827"/>
      </w:tblGrid>
      <w:tr w:rsidR="00655A80" w14:paraId="76B6F81F" w14:textId="77777777" w:rsidTr="00DC3C5D">
        <w:tc>
          <w:tcPr>
            <w:tcW w:w="5387" w:type="dxa"/>
          </w:tcPr>
          <w:p w14:paraId="7A2BF6A4" w14:textId="3254A2EA" w:rsidR="00655A80" w:rsidRDefault="008E547C" w:rsidP="005D3BE5">
            <w:pPr>
              <w:overflowPunct/>
              <w:autoSpaceDE/>
              <w:autoSpaceDN/>
              <w:adjustRightInd/>
              <w:ind w:left="321"/>
              <w:jc w:val="left"/>
              <w:textAlignment w:val="auto"/>
              <w:rPr>
                <w:rFonts w:cs="Arial"/>
              </w:rPr>
            </w:pPr>
            <w:r>
              <w:rPr>
                <w:rFonts w:cs="Arial"/>
              </w:rPr>
              <w:t>Budapest</w:t>
            </w:r>
            <w:r w:rsidR="00655A80">
              <w:rPr>
                <w:rFonts w:cs="Arial"/>
              </w:rPr>
              <w:t>, 20</w:t>
            </w:r>
            <w:r w:rsidR="002D3B2D">
              <w:rPr>
                <w:rFonts w:cs="Arial"/>
              </w:rPr>
              <w:t>2</w:t>
            </w:r>
            <w:r w:rsidR="00D82A50">
              <w:rPr>
                <w:rFonts w:cs="Arial"/>
              </w:rPr>
              <w:t>1</w:t>
            </w:r>
            <w:r w:rsidR="00655A80">
              <w:rPr>
                <w:rFonts w:cs="Arial"/>
              </w:rPr>
              <w:t xml:space="preserve">. </w:t>
            </w:r>
            <w:r w:rsidR="00D82A50">
              <w:rPr>
                <w:rFonts w:cs="Arial"/>
              </w:rPr>
              <w:t>június 2</w:t>
            </w:r>
            <w:r w:rsidR="005D3BE5">
              <w:rPr>
                <w:rFonts w:cs="Arial"/>
              </w:rPr>
              <w:t>8</w:t>
            </w:r>
            <w:r w:rsidR="00655A80">
              <w:rPr>
                <w:rFonts w:cs="Arial"/>
              </w:rPr>
              <w:t>.</w:t>
            </w:r>
          </w:p>
        </w:tc>
        <w:tc>
          <w:tcPr>
            <w:tcW w:w="3827" w:type="dxa"/>
          </w:tcPr>
          <w:p w14:paraId="03A1F169" w14:textId="77777777" w:rsidR="00655A80" w:rsidRDefault="00655A80" w:rsidP="00655A8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</w:rPr>
            </w:pPr>
          </w:p>
        </w:tc>
      </w:tr>
      <w:tr w:rsidR="00655A80" w14:paraId="024C5649" w14:textId="77777777" w:rsidTr="00DC3C5D">
        <w:tc>
          <w:tcPr>
            <w:tcW w:w="5387" w:type="dxa"/>
          </w:tcPr>
          <w:p w14:paraId="6459B931" w14:textId="77777777" w:rsidR="00655A80" w:rsidRDefault="00655A80" w:rsidP="00655A80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</w:rPr>
            </w:pPr>
          </w:p>
        </w:tc>
        <w:tc>
          <w:tcPr>
            <w:tcW w:w="3827" w:type="dxa"/>
          </w:tcPr>
          <w:p w14:paraId="6122776C" w14:textId="77777777" w:rsidR="00655A80" w:rsidRDefault="00655A80" w:rsidP="00655A8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</w:rPr>
            </w:pPr>
          </w:p>
        </w:tc>
      </w:tr>
      <w:tr w:rsidR="00655A80" w14:paraId="17F2A040" w14:textId="77777777" w:rsidTr="00DC3C5D">
        <w:tc>
          <w:tcPr>
            <w:tcW w:w="5387" w:type="dxa"/>
          </w:tcPr>
          <w:p w14:paraId="4596DF26" w14:textId="77777777" w:rsidR="00655A80" w:rsidRDefault="00655A80" w:rsidP="00655A80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</w:rPr>
            </w:pPr>
          </w:p>
        </w:tc>
        <w:tc>
          <w:tcPr>
            <w:tcW w:w="3827" w:type="dxa"/>
          </w:tcPr>
          <w:p w14:paraId="47FB8A3A" w14:textId="5A9AFD92" w:rsidR="00655A80" w:rsidRPr="00881247" w:rsidRDefault="002D3B2D" w:rsidP="005D3BE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</w:rPr>
            </w:pPr>
            <w:r>
              <w:rPr>
                <w:rFonts w:cs="Arial"/>
              </w:rPr>
              <w:t>Malac</w:t>
            </w:r>
            <w:r w:rsidR="00933314">
              <w:rPr>
                <w:rFonts w:cs="Arial"/>
              </w:rPr>
              <w:t>z</w:t>
            </w:r>
            <w:r>
              <w:rPr>
                <w:rFonts w:cs="Arial"/>
              </w:rPr>
              <w:t>kovné Orbán Judit</w:t>
            </w:r>
          </w:p>
        </w:tc>
      </w:tr>
      <w:tr w:rsidR="00655A80" w14:paraId="27AAB1E3" w14:textId="77777777" w:rsidTr="00DC3C5D">
        <w:tc>
          <w:tcPr>
            <w:tcW w:w="5387" w:type="dxa"/>
          </w:tcPr>
          <w:p w14:paraId="51FA6E2C" w14:textId="212700F2" w:rsidR="00655A80" w:rsidRDefault="00655A80" w:rsidP="00655A80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</w:rPr>
            </w:pPr>
          </w:p>
        </w:tc>
        <w:tc>
          <w:tcPr>
            <w:tcW w:w="3827" w:type="dxa"/>
          </w:tcPr>
          <w:p w14:paraId="0F616D4C" w14:textId="17B16107" w:rsidR="00655A80" w:rsidRDefault="00DC3C5D" w:rsidP="00655A8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</w:rPr>
            </w:pPr>
            <w:r>
              <w:rPr>
                <w:rFonts w:cs="Arial"/>
              </w:rPr>
              <w:t>intézményvezető</w:t>
            </w:r>
            <w:r w:rsidR="004D6F9E">
              <w:rPr>
                <w:rFonts w:cs="Arial"/>
              </w:rPr>
              <w:t xml:space="preserve"> s.k.</w:t>
            </w:r>
          </w:p>
        </w:tc>
      </w:tr>
    </w:tbl>
    <w:p w14:paraId="5A770A8F" w14:textId="77777777" w:rsidR="00655A80" w:rsidRDefault="00655A80" w:rsidP="001524D4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</w:rPr>
      </w:pPr>
    </w:p>
    <w:p w14:paraId="23DCF986" w14:textId="6C16DADA" w:rsidR="00AC12E5" w:rsidRDefault="00AC12E5" w:rsidP="003C4488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  <w:b/>
          <w:smallCaps/>
        </w:rPr>
      </w:pPr>
    </w:p>
    <w:p w14:paraId="1F2A565B" w14:textId="77777777" w:rsidR="00AC12E5" w:rsidRPr="00AC12E5" w:rsidRDefault="00AC12E5" w:rsidP="00AC12E5">
      <w:pPr>
        <w:rPr>
          <w:rFonts w:cs="Arial"/>
        </w:rPr>
      </w:pPr>
    </w:p>
    <w:p w14:paraId="404EDC26" w14:textId="77777777" w:rsidR="00AC12E5" w:rsidRPr="00AC12E5" w:rsidRDefault="00AC12E5" w:rsidP="00AC12E5">
      <w:pPr>
        <w:rPr>
          <w:rFonts w:cs="Arial"/>
        </w:rPr>
      </w:pPr>
    </w:p>
    <w:p w14:paraId="0B5C4C4F" w14:textId="77777777" w:rsidR="00AC12E5" w:rsidRPr="00AC12E5" w:rsidRDefault="00AC12E5" w:rsidP="00AC12E5">
      <w:pPr>
        <w:rPr>
          <w:rFonts w:cs="Arial"/>
        </w:rPr>
      </w:pPr>
    </w:p>
    <w:p w14:paraId="5969B0E6" w14:textId="77777777" w:rsidR="00AC12E5" w:rsidRPr="00AC12E5" w:rsidRDefault="00AC12E5" w:rsidP="00AC12E5">
      <w:pPr>
        <w:rPr>
          <w:rFonts w:cs="Arial"/>
        </w:rPr>
      </w:pPr>
      <w:bookmarkStart w:id="2" w:name="_GoBack"/>
      <w:bookmarkEnd w:id="2"/>
    </w:p>
    <w:p w14:paraId="101A64E1" w14:textId="77777777" w:rsidR="00AC12E5" w:rsidRPr="00AC12E5" w:rsidRDefault="00AC12E5" w:rsidP="00AC12E5">
      <w:pPr>
        <w:rPr>
          <w:rFonts w:cs="Arial"/>
        </w:rPr>
      </w:pPr>
    </w:p>
    <w:p w14:paraId="1B943054" w14:textId="77777777" w:rsidR="00AC12E5" w:rsidRPr="00AC12E5" w:rsidRDefault="00AC12E5" w:rsidP="00AC12E5">
      <w:pPr>
        <w:rPr>
          <w:rFonts w:cs="Arial"/>
        </w:rPr>
      </w:pPr>
    </w:p>
    <w:p w14:paraId="13529354" w14:textId="77777777" w:rsidR="00AC12E5" w:rsidRPr="00AC12E5" w:rsidRDefault="00AC12E5" w:rsidP="00AC12E5">
      <w:pPr>
        <w:rPr>
          <w:rFonts w:cs="Arial"/>
        </w:rPr>
      </w:pPr>
    </w:p>
    <w:p w14:paraId="0378133E" w14:textId="77777777" w:rsidR="00AC12E5" w:rsidRPr="00AC12E5" w:rsidRDefault="00AC12E5" w:rsidP="00AC12E5">
      <w:pPr>
        <w:rPr>
          <w:rFonts w:cs="Arial"/>
        </w:rPr>
      </w:pPr>
    </w:p>
    <w:p w14:paraId="4267FE89" w14:textId="77777777" w:rsidR="00AC12E5" w:rsidRPr="00AC12E5" w:rsidRDefault="00AC12E5" w:rsidP="00AC12E5">
      <w:pPr>
        <w:rPr>
          <w:rFonts w:cs="Arial"/>
        </w:rPr>
      </w:pPr>
    </w:p>
    <w:p w14:paraId="5441BB16" w14:textId="77777777" w:rsidR="00AC12E5" w:rsidRPr="00AC12E5" w:rsidRDefault="00AC12E5" w:rsidP="00AC12E5">
      <w:pPr>
        <w:rPr>
          <w:rFonts w:cs="Arial"/>
        </w:rPr>
      </w:pPr>
    </w:p>
    <w:p w14:paraId="0D325304" w14:textId="77777777" w:rsidR="00AC12E5" w:rsidRPr="00AC12E5" w:rsidRDefault="00AC12E5" w:rsidP="00AC12E5">
      <w:pPr>
        <w:rPr>
          <w:rFonts w:cs="Arial"/>
        </w:rPr>
      </w:pPr>
    </w:p>
    <w:p w14:paraId="57A753AF" w14:textId="77777777" w:rsidR="00AC12E5" w:rsidRPr="00AC12E5" w:rsidRDefault="00AC12E5" w:rsidP="00AC12E5">
      <w:pPr>
        <w:rPr>
          <w:rFonts w:cs="Arial"/>
        </w:rPr>
      </w:pPr>
    </w:p>
    <w:p w14:paraId="1106554C" w14:textId="77777777" w:rsidR="00AC12E5" w:rsidRPr="00AC12E5" w:rsidRDefault="00AC12E5" w:rsidP="00AC12E5">
      <w:pPr>
        <w:rPr>
          <w:rFonts w:cs="Arial"/>
        </w:rPr>
      </w:pPr>
    </w:p>
    <w:p w14:paraId="7E279C50" w14:textId="77777777" w:rsidR="00AC12E5" w:rsidRPr="00AC12E5" w:rsidRDefault="00AC12E5" w:rsidP="00AC12E5">
      <w:pPr>
        <w:rPr>
          <w:rFonts w:cs="Arial"/>
        </w:rPr>
      </w:pPr>
    </w:p>
    <w:p w14:paraId="579CABD9" w14:textId="77777777" w:rsidR="00AC12E5" w:rsidRPr="00AC12E5" w:rsidRDefault="00AC12E5" w:rsidP="00AC12E5">
      <w:pPr>
        <w:rPr>
          <w:rFonts w:cs="Arial"/>
        </w:rPr>
      </w:pPr>
    </w:p>
    <w:p w14:paraId="3ED16CED" w14:textId="77777777" w:rsidR="00AC12E5" w:rsidRPr="00AC12E5" w:rsidRDefault="00AC12E5" w:rsidP="00AC12E5">
      <w:pPr>
        <w:rPr>
          <w:rFonts w:cs="Arial"/>
        </w:rPr>
      </w:pPr>
    </w:p>
    <w:p w14:paraId="2B5E8D82" w14:textId="77777777" w:rsidR="00AC12E5" w:rsidRPr="00AC12E5" w:rsidRDefault="00AC12E5" w:rsidP="00AC12E5">
      <w:pPr>
        <w:rPr>
          <w:rFonts w:cs="Arial"/>
        </w:rPr>
      </w:pPr>
    </w:p>
    <w:p w14:paraId="50ADEBC1" w14:textId="77777777" w:rsidR="00AC12E5" w:rsidRPr="00AC12E5" w:rsidRDefault="00AC12E5" w:rsidP="00AC12E5">
      <w:pPr>
        <w:rPr>
          <w:rFonts w:cs="Arial"/>
        </w:rPr>
      </w:pPr>
    </w:p>
    <w:p w14:paraId="438E14F2" w14:textId="77777777" w:rsidR="00AC12E5" w:rsidRPr="00AC12E5" w:rsidRDefault="00AC12E5" w:rsidP="00AC12E5">
      <w:pPr>
        <w:rPr>
          <w:rFonts w:cs="Arial"/>
        </w:rPr>
      </w:pPr>
    </w:p>
    <w:p w14:paraId="233368AE" w14:textId="77777777" w:rsidR="00AC12E5" w:rsidRPr="00AC12E5" w:rsidRDefault="00AC12E5" w:rsidP="00AC12E5">
      <w:pPr>
        <w:rPr>
          <w:rFonts w:cs="Arial"/>
        </w:rPr>
      </w:pPr>
    </w:p>
    <w:p w14:paraId="6E3AC8C1" w14:textId="77777777" w:rsidR="00AC12E5" w:rsidRPr="00AC12E5" w:rsidRDefault="00AC12E5" w:rsidP="00AC12E5">
      <w:pPr>
        <w:rPr>
          <w:rFonts w:cs="Arial"/>
        </w:rPr>
      </w:pPr>
    </w:p>
    <w:p w14:paraId="5AE8C7A8" w14:textId="77777777" w:rsidR="00AC12E5" w:rsidRPr="00AC12E5" w:rsidRDefault="00AC12E5" w:rsidP="00AC12E5">
      <w:pPr>
        <w:rPr>
          <w:rFonts w:cs="Arial"/>
        </w:rPr>
      </w:pPr>
    </w:p>
    <w:p w14:paraId="52B9BC5D" w14:textId="77777777" w:rsidR="00AC12E5" w:rsidRPr="00AC12E5" w:rsidRDefault="00AC12E5" w:rsidP="00AC12E5">
      <w:pPr>
        <w:rPr>
          <w:rFonts w:cs="Arial"/>
        </w:rPr>
      </w:pPr>
    </w:p>
    <w:p w14:paraId="44E651D7" w14:textId="77777777" w:rsidR="00AC12E5" w:rsidRPr="00AC12E5" w:rsidRDefault="00AC12E5" w:rsidP="00AC12E5">
      <w:pPr>
        <w:rPr>
          <w:rFonts w:cs="Arial"/>
        </w:rPr>
      </w:pPr>
    </w:p>
    <w:p w14:paraId="3DBE6FD1" w14:textId="77777777" w:rsidR="00AC12E5" w:rsidRPr="00AC12E5" w:rsidRDefault="00AC12E5" w:rsidP="00AC12E5">
      <w:pPr>
        <w:rPr>
          <w:rFonts w:cs="Arial"/>
        </w:rPr>
      </w:pPr>
    </w:p>
    <w:p w14:paraId="6D4948C7" w14:textId="77777777" w:rsidR="00AC12E5" w:rsidRPr="00AC12E5" w:rsidRDefault="00AC12E5" w:rsidP="00AC12E5">
      <w:pPr>
        <w:rPr>
          <w:rFonts w:cs="Arial"/>
        </w:rPr>
      </w:pPr>
    </w:p>
    <w:p w14:paraId="7166FBAD" w14:textId="77777777" w:rsidR="00AC12E5" w:rsidRPr="00AC12E5" w:rsidRDefault="00AC12E5" w:rsidP="00AC12E5">
      <w:pPr>
        <w:rPr>
          <w:rFonts w:cs="Arial"/>
        </w:rPr>
      </w:pPr>
    </w:p>
    <w:p w14:paraId="157C9132" w14:textId="77777777" w:rsidR="00AC12E5" w:rsidRPr="00AC12E5" w:rsidRDefault="00AC12E5" w:rsidP="00AC12E5">
      <w:pPr>
        <w:rPr>
          <w:rFonts w:cs="Arial"/>
        </w:rPr>
      </w:pPr>
    </w:p>
    <w:p w14:paraId="74F8329E" w14:textId="77777777" w:rsidR="00AC12E5" w:rsidRPr="00AC12E5" w:rsidRDefault="00AC12E5" w:rsidP="00AC12E5">
      <w:pPr>
        <w:rPr>
          <w:rFonts w:cs="Arial"/>
        </w:rPr>
      </w:pPr>
    </w:p>
    <w:p w14:paraId="4B91D93F" w14:textId="77777777" w:rsidR="00AC12E5" w:rsidRPr="00AC12E5" w:rsidRDefault="00AC12E5" w:rsidP="00AC12E5">
      <w:pPr>
        <w:rPr>
          <w:rFonts w:cs="Arial"/>
        </w:rPr>
      </w:pPr>
    </w:p>
    <w:p w14:paraId="2A327D0A" w14:textId="77777777" w:rsidR="00AC12E5" w:rsidRPr="00AC12E5" w:rsidRDefault="00AC12E5" w:rsidP="00AC12E5">
      <w:pPr>
        <w:rPr>
          <w:rFonts w:cs="Arial"/>
        </w:rPr>
      </w:pPr>
    </w:p>
    <w:p w14:paraId="3767DC72" w14:textId="77777777" w:rsidR="00AC12E5" w:rsidRPr="00AC12E5" w:rsidRDefault="00AC12E5" w:rsidP="00AC12E5">
      <w:pPr>
        <w:rPr>
          <w:rFonts w:cs="Arial"/>
        </w:rPr>
      </w:pPr>
    </w:p>
    <w:p w14:paraId="37B02690" w14:textId="77777777" w:rsidR="00AC12E5" w:rsidRPr="00AC12E5" w:rsidRDefault="00AC12E5" w:rsidP="00AC12E5">
      <w:pPr>
        <w:rPr>
          <w:rFonts w:cs="Arial"/>
        </w:rPr>
      </w:pPr>
    </w:p>
    <w:p w14:paraId="43D6DFDF" w14:textId="4D0FF6EC" w:rsidR="00AC12E5" w:rsidRDefault="00AC12E5" w:rsidP="00AC12E5">
      <w:pPr>
        <w:tabs>
          <w:tab w:val="left" w:pos="6075"/>
        </w:tabs>
        <w:rPr>
          <w:rFonts w:cs="Arial"/>
        </w:rPr>
      </w:pPr>
      <w:r>
        <w:rPr>
          <w:rFonts w:cs="Arial"/>
        </w:rPr>
        <w:tab/>
      </w:r>
    </w:p>
    <w:p w14:paraId="317B3EE5" w14:textId="60289E26" w:rsidR="00F55533" w:rsidRPr="00AC12E5" w:rsidRDefault="00AC12E5" w:rsidP="00AC12E5">
      <w:pPr>
        <w:tabs>
          <w:tab w:val="left" w:pos="6075"/>
        </w:tabs>
        <w:rPr>
          <w:rFonts w:cs="Arial"/>
        </w:rPr>
        <w:sectPr w:rsidR="00F55533" w:rsidRPr="00AC12E5" w:rsidSect="00247B9F">
          <w:pgSz w:w="11907" w:h="16840" w:code="9"/>
          <w:pgMar w:top="680" w:right="567" w:bottom="567" w:left="567" w:header="397" w:footer="397" w:gutter="567"/>
          <w:cols w:space="708"/>
          <w:docGrid w:linePitch="360"/>
        </w:sectPr>
      </w:pPr>
      <w:r>
        <w:rPr>
          <w:rFonts w:cs="Arial"/>
        </w:rPr>
        <w:lastRenderedPageBreak/>
        <w:tab/>
      </w:r>
    </w:p>
    <w:p w14:paraId="743A9D01" w14:textId="77777777" w:rsidR="006F3E86" w:rsidRDefault="006F3E86" w:rsidP="002D3B2D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  <w:b/>
          <w:smallCaps/>
        </w:rPr>
      </w:pPr>
    </w:p>
    <w:p w14:paraId="6053BCF1" w14:textId="77777777" w:rsidR="006F3E86" w:rsidRDefault="006F3E86" w:rsidP="002D3B2D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  <w:b/>
          <w:smallCaps/>
        </w:rPr>
      </w:pPr>
    </w:p>
    <w:p w14:paraId="62131301" w14:textId="77777777" w:rsidR="006F3E86" w:rsidRDefault="006F3E86" w:rsidP="002D3B2D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  <w:b/>
          <w:smallCaps/>
        </w:rPr>
      </w:pPr>
    </w:p>
    <w:p w14:paraId="08863154" w14:textId="1D9E6EF3" w:rsidR="002D3B2D" w:rsidRDefault="002D3B2D" w:rsidP="002D3B2D">
      <w:pPr>
        <w:overflowPunct/>
        <w:autoSpaceDE/>
        <w:autoSpaceDN/>
        <w:adjustRightInd/>
        <w:spacing w:line="360" w:lineRule="auto"/>
        <w:jc w:val="left"/>
        <w:textAlignment w:val="auto"/>
        <w:rPr>
          <w:rFonts w:cs="Arial"/>
          <w:b/>
          <w:smallCaps/>
        </w:rPr>
      </w:pPr>
      <w:r>
        <w:rPr>
          <w:rFonts w:cs="Arial"/>
          <w:b/>
          <w:smallCaps/>
        </w:rPr>
        <w:t>Tartalom</w:t>
      </w:r>
    </w:p>
    <w:p w14:paraId="220C943A" w14:textId="64593F53" w:rsidR="00363E20" w:rsidRDefault="002D3B2D">
      <w:pPr>
        <w:pStyle w:val="TJ1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rFonts w:cs="Arial"/>
          <w:b/>
          <w:smallCaps/>
        </w:rPr>
        <w:fldChar w:fldCharType="begin"/>
      </w:r>
      <w:r>
        <w:rPr>
          <w:rFonts w:cs="Arial"/>
          <w:b/>
          <w:smallCaps/>
        </w:rPr>
        <w:instrText xml:space="preserve"> TOC \o "1-4" \u </w:instrText>
      </w:r>
      <w:r>
        <w:rPr>
          <w:rFonts w:cs="Arial"/>
          <w:b/>
          <w:smallCaps/>
        </w:rPr>
        <w:fldChar w:fldCharType="separate"/>
      </w:r>
      <w:r w:rsidR="00363E20">
        <w:rPr>
          <w:noProof/>
        </w:rPr>
        <w:t>UV sugárzás</w:t>
      </w:r>
      <w:r w:rsidR="00363E20">
        <w:rPr>
          <w:noProof/>
        </w:rPr>
        <w:tab/>
      </w:r>
      <w:r w:rsidR="00363E20">
        <w:rPr>
          <w:noProof/>
        </w:rPr>
        <w:fldChar w:fldCharType="begin"/>
      </w:r>
      <w:r w:rsidR="00363E20">
        <w:rPr>
          <w:noProof/>
        </w:rPr>
        <w:instrText xml:space="preserve"> PAGEREF _Toc75290439 \h </w:instrText>
      </w:r>
      <w:r w:rsidR="00363E20">
        <w:rPr>
          <w:noProof/>
        </w:rPr>
      </w:r>
      <w:r w:rsidR="00363E20">
        <w:rPr>
          <w:noProof/>
        </w:rPr>
        <w:fldChar w:fldCharType="separate"/>
      </w:r>
      <w:r w:rsidR="00363E20">
        <w:rPr>
          <w:noProof/>
        </w:rPr>
        <w:t>1</w:t>
      </w:r>
      <w:r w:rsidR="00363E20">
        <w:rPr>
          <w:noProof/>
        </w:rPr>
        <w:fldChar w:fldCharType="end"/>
      </w:r>
    </w:p>
    <w:p w14:paraId="579F411F" w14:textId="5D696C1A" w:rsidR="00363E20" w:rsidRDefault="00363E20">
      <w:pPr>
        <w:pStyle w:val="TJ2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Az UV index értékei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</w:p>
    <w:p w14:paraId="13922A1E" w14:textId="0F9CBE24" w:rsidR="00363E20" w:rsidRDefault="00363E20">
      <w:pPr>
        <w:pStyle w:val="TJ2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Az UV-riasztás fokozatai, teendői és elrendelése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</w:p>
    <w:p w14:paraId="69666AEE" w14:textId="5FE1B301" w:rsidR="00363E20" w:rsidRDefault="00363E20">
      <w:pPr>
        <w:pStyle w:val="TJ1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Hőségriadó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192128D8" w14:textId="34C8E0DC" w:rsidR="00363E20" w:rsidRDefault="00363E20">
      <w:pPr>
        <w:pStyle w:val="TJ2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Hőhullámok élettani hatásai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2828AE07" w14:textId="4A2FE1B3" w:rsidR="00363E20" w:rsidRDefault="00363E20">
      <w:pPr>
        <w:pStyle w:val="TJ2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A hőségriasztás fokozatai, teendői és elrendelése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3BA907ED" w14:textId="6E2A0FCF" w:rsidR="00363E20" w:rsidRDefault="00363E20">
      <w:pPr>
        <w:pStyle w:val="TJ2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Az Országos Meteorológiai Szolgálat magas hőmérséklet riasztásai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5EA1F094" w14:textId="0E86E7D0" w:rsidR="00363E20" w:rsidRDefault="00363E20">
      <w:pPr>
        <w:pStyle w:val="TJ1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Teendők UV és hőségriasztás tájékoztatási és riasztási fokozata esetén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059743AC" w14:textId="05F77715" w:rsidR="00363E20" w:rsidRDefault="00363E20">
      <w:pPr>
        <w:pStyle w:val="TJ4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56555">
        <w:rPr>
          <w:rFonts w:cs="Arial"/>
          <w:noProof/>
        </w:rPr>
        <w:t>Az óvodás gyermekek részére: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70BD229" w14:textId="688517BD" w:rsidR="00363E20" w:rsidRDefault="00363E20">
      <w:pPr>
        <w:pStyle w:val="TJ4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56555">
        <w:rPr>
          <w:rFonts w:cs="Arial"/>
          <w:noProof/>
        </w:rPr>
        <w:t>A gyermekeket ellátó személyzet részére: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3B8A3CF8" w14:textId="5588B3D8" w:rsidR="00363E20" w:rsidRDefault="00363E20">
      <w:pPr>
        <w:pStyle w:val="TJ4"/>
        <w:tabs>
          <w:tab w:val="right" w:leader="dot" w:pos="1019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56555">
        <w:rPr>
          <w:rFonts w:cs="Arial"/>
          <w:noProof/>
        </w:rPr>
        <w:t>A gyermekek szülei, gondviselői részére: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_Toc75290449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3AD46EE6" w14:textId="7162CD18" w:rsidR="00DD1262" w:rsidRPr="003C4488" w:rsidRDefault="002D3B2D" w:rsidP="00363E20">
      <w:pPr>
        <w:overflowPunct/>
        <w:autoSpaceDE/>
        <w:autoSpaceDN/>
        <w:adjustRightInd/>
        <w:spacing w:line="300" w:lineRule="exact"/>
        <w:jc w:val="left"/>
        <w:textAlignment w:val="auto"/>
      </w:pPr>
      <w:r>
        <w:rPr>
          <w:rFonts w:cs="Arial"/>
          <w:b/>
          <w:smallCaps/>
        </w:rPr>
        <w:fldChar w:fldCharType="end"/>
      </w:r>
    </w:p>
    <w:p w14:paraId="02AF4D51" w14:textId="77777777" w:rsidR="00F55533" w:rsidRDefault="00F55533" w:rsidP="00403B1E">
      <w:pPr>
        <w:pStyle w:val="Cmsor1"/>
        <w:sectPr w:rsidR="00F55533" w:rsidSect="000B5572">
          <w:footerReference w:type="default" r:id="rId12"/>
          <w:pgSz w:w="11907" w:h="16840" w:code="9"/>
          <w:pgMar w:top="680" w:right="567" w:bottom="567" w:left="567" w:header="397" w:footer="397" w:gutter="567"/>
          <w:pgNumType w:fmt="lowerLetter" w:start="1"/>
          <w:cols w:space="708"/>
          <w:docGrid w:linePitch="360"/>
        </w:sectPr>
      </w:pPr>
      <w:bookmarkStart w:id="3" w:name="_Toc357349420"/>
      <w:bookmarkStart w:id="4" w:name="_Toc447965557"/>
      <w:bookmarkStart w:id="5" w:name="_Toc329536509"/>
      <w:bookmarkStart w:id="6" w:name="_Toc361842583"/>
    </w:p>
    <w:p w14:paraId="01821709" w14:textId="41C7C445" w:rsidR="003B46F5" w:rsidRDefault="003B46F5" w:rsidP="003B46F5">
      <w:pPr>
        <w:pStyle w:val="Cmsor1"/>
      </w:pPr>
      <w:bookmarkStart w:id="7" w:name="_Toc75290439"/>
      <w:bookmarkStart w:id="8" w:name="bookmark6"/>
      <w:bookmarkEnd w:id="0"/>
      <w:bookmarkEnd w:id="3"/>
      <w:bookmarkEnd w:id="4"/>
      <w:bookmarkEnd w:id="5"/>
      <w:bookmarkEnd w:id="6"/>
      <w:r>
        <w:lastRenderedPageBreak/>
        <w:t>UV sugárzás</w:t>
      </w:r>
      <w:bookmarkEnd w:id="7"/>
    </w:p>
    <w:p w14:paraId="19F9503C" w14:textId="77777777" w:rsidR="003B46F5" w:rsidRDefault="003B46F5" w:rsidP="003B46F5">
      <w:pPr>
        <w:pStyle w:val="Cmsor2"/>
      </w:pPr>
      <w:bookmarkStart w:id="9" w:name="bookmark4"/>
      <w:bookmarkStart w:id="10" w:name="_Toc75290440"/>
      <w:r>
        <w:t>Az UV index értékei</w:t>
      </w:r>
      <w:bookmarkEnd w:id="9"/>
      <w:bookmarkEnd w:id="10"/>
    </w:p>
    <w:tbl>
      <w:tblPr>
        <w:tblW w:w="1020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2"/>
        <w:gridCol w:w="1635"/>
        <w:gridCol w:w="6389"/>
      </w:tblGrid>
      <w:tr w:rsidR="003B46F5" w:rsidRPr="003B46F5" w14:paraId="5B8500A0" w14:textId="77777777" w:rsidTr="003B46F5">
        <w:trPr>
          <w:trHeight w:val="264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9DE3" w14:textId="77777777" w:rsidR="003B46F5" w:rsidRPr="003B46F5" w:rsidRDefault="003B46F5" w:rsidP="003B46F5">
            <w:pPr>
              <w:pStyle w:val="Bodytext50"/>
              <w:framePr w:wrap="notBeside" w:vAnchor="text" w:hAnchor="page" w:x="1133" w:y="2941"/>
              <w:shd w:val="clear" w:color="auto" w:fill="auto"/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UV sugárzási szint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30713" w14:textId="77777777" w:rsidR="003B46F5" w:rsidRPr="003B46F5" w:rsidRDefault="003B46F5" w:rsidP="003B46F5">
            <w:pPr>
              <w:pStyle w:val="Bodytext50"/>
              <w:framePr w:wrap="notBeside" w:vAnchor="text" w:hAnchor="page" w:x="1133" w:y="2941"/>
              <w:shd w:val="clear" w:color="auto" w:fill="auto"/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UV szintek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33641" w14:textId="77777777" w:rsidR="003B46F5" w:rsidRPr="003B46F5" w:rsidRDefault="003B46F5" w:rsidP="003B46F5">
            <w:pPr>
              <w:pStyle w:val="Bodytext50"/>
              <w:framePr w:wrap="notBeside" w:vAnchor="text" w:hAnchor="page" w:x="1133" w:y="2941"/>
              <w:shd w:val="clear" w:color="auto" w:fill="auto"/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Teendők</w:t>
            </w:r>
          </w:p>
        </w:tc>
      </w:tr>
      <w:tr w:rsidR="003B46F5" w:rsidRPr="003B46F5" w14:paraId="78258355" w14:textId="77777777" w:rsidTr="003B46F5">
        <w:trPr>
          <w:trHeight w:val="259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5EFFD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4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Gyenge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48C08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2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0,1 - 2,9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FD07EB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Nem kell védekezni! Biztonságosan tartózkodhatunk a szabadban.</w:t>
            </w:r>
          </w:p>
        </w:tc>
      </w:tr>
      <w:tr w:rsidR="003B46F5" w:rsidRPr="003B46F5" w14:paraId="4E98160F" w14:textId="77777777" w:rsidTr="003B46F5">
        <w:trPr>
          <w:trHeight w:val="504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2C4039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4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Mérsékelt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8BDBA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2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3 - 4,9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33515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Tanácsos védekezni! 11 és 15 óra között árnyékban/fedett helyen kell tartózkodni! Fedjük bőrünket, viseljünk inget, kalapot, használjunk napvédő krémet!</w:t>
            </w:r>
          </w:p>
        </w:tc>
      </w:tr>
      <w:tr w:rsidR="003B46F5" w:rsidRPr="003B46F5" w14:paraId="6FF50DD0" w14:textId="77777777" w:rsidTr="003B46F5">
        <w:trPr>
          <w:trHeight w:val="509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931677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4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Erős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D1A4FB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2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5 - 6,9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2EB2E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Szükséges védekezni! 11 és 15 óra között árnyékban/fedett helyen kell tartózkodni! Fedjük bőrünket, viseljünk inget, kalapot, használjunk napvédő krémet!</w:t>
            </w:r>
          </w:p>
        </w:tc>
      </w:tr>
      <w:tr w:rsidR="003B46F5" w:rsidRPr="003B46F5" w14:paraId="66847E52" w14:textId="77777777" w:rsidTr="003B46F5">
        <w:trPr>
          <w:trHeight w:val="758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1FD70E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4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Nagyon erős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89FC8C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2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7 - 7,9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AA2CC6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Különleges védekezés szükséges. Kerüljük a szabadban tartózkodást 11 és 15 óra között! Ha mégis a szabadban kell tartózkodnunk, keressünk árnyékot! Ing, kalap és naptej használata KÖTELEZŐ!</w:t>
            </w:r>
          </w:p>
        </w:tc>
      </w:tr>
      <w:tr w:rsidR="003B46F5" w:rsidRPr="003B46F5" w14:paraId="04F1D090" w14:textId="77777777" w:rsidTr="003B46F5">
        <w:trPr>
          <w:trHeight w:val="768"/>
          <w:jc w:val="center"/>
        </w:trPr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EEFA31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4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Extrém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00DA95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left="120"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8 +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E431E" w14:textId="77777777" w:rsidR="003B46F5" w:rsidRPr="003B46F5" w:rsidRDefault="003B46F5" w:rsidP="002904F7">
            <w:pPr>
              <w:pStyle w:val="Szvegtrzs"/>
              <w:framePr w:wrap="notBeside" w:vAnchor="text" w:hAnchor="page" w:x="1133" w:y="2941"/>
              <w:shd w:val="clear" w:color="auto" w:fill="auto"/>
              <w:spacing w:before="120"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3B46F5">
              <w:rPr>
                <w:rFonts w:ascii="Arial" w:hAnsi="Arial" w:cs="Arial"/>
                <w:sz w:val="20"/>
                <w:szCs w:val="20"/>
              </w:rPr>
              <w:t>Különleges védekezés szükséges. Kerüljük a szabadban tartózkodást 11 és 15 óra között! Ha mégis a szabadban kell tartózkodnunk, keressünk árnyékot! Hosszú ujjú ing, kalap és naptej használata KÖTELEZŐ!</w:t>
            </w:r>
          </w:p>
        </w:tc>
      </w:tr>
    </w:tbl>
    <w:p w14:paraId="0C87BEA7" w14:textId="7663101F" w:rsidR="003B46F5" w:rsidRPr="003B46F5" w:rsidRDefault="003B46F5" w:rsidP="003B46F5">
      <w:pPr>
        <w:pStyle w:val="Szvegtrzs"/>
        <w:shd w:val="clear" w:color="auto" w:fill="auto"/>
        <w:spacing w:before="0" w:line="360" w:lineRule="auto"/>
        <w:ind w:left="20" w:right="20" w:firstLine="0"/>
        <w:jc w:val="both"/>
        <w:rPr>
          <w:rFonts w:ascii="Arial" w:hAnsi="Arial" w:cs="Arial"/>
          <w:sz w:val="20"/>
          <w:szCs w:val="20"/>
        </w:rPr>
      </w:pPr>
      <w:r w:rsidRPr="003B46F5">
        <w:rPr>
          <w:rFonts w:ascii="Arial" w:hAnsi="Arial" w:cs="Arial"/>
          <w:sz w:val="20"/>
          <w:szCs w:val="20"/>
        </w:rPr>
        <w:t>A globális nap</w:t>
      </w:r>
      <w:r w:rsidR="00363E20">
        <w:rPr>
          <w:rFonts w:ascii="Arial" w:hAnsi="Arial" w:cs="Arial"/>
          <w:sz w:val="20"/>
          <w:szCs w:val="20"/>
        </w:rPr>
        <w:t>i</w:t>
      </w:r>
      <w:r w:rsidRPr="003B46F5">
        <w:rPr>
          <w:rFonts w:ascii="Arial" w:hAnsi="Arial" w:cs="Arial"/>
          <w:sz w:val="20"/>
          <w:szCs w:val="20"/>
        </w:rPr>
        <w:t xml:space="preserve"> UV index a Napból a Föld felszínére érkező maximális ultraibolya sugárzásnak a becslését adja. Ez a mutató, amelyet az Országos Meteorológiai Szolgálat tesz közzé, sokkal pontosabban mutatja a leégés veszélyét, mint a hőmérséklet-előrejelzés. Az UV index segítségével egyértelműen és könnyen meghatározható az UV sugárzás erőssége, és annak megfelelően az óvintézkedések módja is a szabadban. Az UV index értékei nullától tartanak felfelé, a skála 1 -</w:t>
      </w:r>
      <w:proofErr w:type="spellStart"/>
      <w:r w:rsidRPr="003B46F5">
        <w:rPr>
          <w:rFonts w:ascii="Arial" w:hAnsi="Arial" w:cs="Arial"/>
          <w:sz w:val="20"/>
          <w:szCs w:val="20"/>
        </w:rPr>
        <w:t>től</w:t>
      </w:r>
      <w:proofErr w:type="spellEnd"/>
      <w:r w:rsidRPr="003B46F5">
        <w:rPr>
          <w:rFonts w:ascii="Arial" w:hAnsi="Arial" w:cs="Arial"/>
          <w:sz w:val="20"/>
          <w:szCs w:val="20"/>
        </w:rPr>
        <w:t xml:space="preserve"> 10-ig terjed. Minél nagyobb az index számértéke, annál nagyobb annak a valószínűsége, hogy az UV sugárzás hatására egyre kevesebb idő alatt kialakulhat a bőr vagy a szem sérülése, károsodása. Európában nyár idején az index általában nem haladja meg a nyolcat, de lehet magasabb is, különösen a vízparti üdülőhelyeken. Az UV indexet számos országban a napi időjárás- jelentés részeként közlik.</w:t>
      </w:r>
    </w:p>
    <w:p w14:paraId="468CFAC9" w14:textId="77777777" w:rsidR="003B46F5" w:rsidRDefault="003B46F5" w:rsidP="003B46F5">
      <w:pPr>
        <w:rPr>
          <w:sz w:val="2"/>
          <w:szCs w:val="2"/>
        </w:rPr>
      </w:pPr>
    </w:p>
    <w:p w14:paraId="76EF39DD" w14:textId="54F82ABD" w:rsidR="002904F7" w:rsidRDefault="003B46F5" w:rsidP="002904F7">
      <w:pPr>
        <w:pStyle w:val="Cmsor2"/>
      </w:pPr>
      <w:bookmarkStart w:id="11" w:name="_Toc75290441"/>
      <w:bookmarkStart w:id="12" w:name="bookmark5"/>
      <w:r w:rsidRPr="002904F7">
        <w:t>Az UV-riasztás fokozatai, teendői és elrendelése</w:t>
      </w:r>
      <w:bookmarkEnd w:id="11"/>
    </w:p>
    <w:p w14:paraId="297DCA09" w14:textId="566BB48B" w:rsidR="003B46F5" w:rsidRPr="002904F7" w:rsidRDefault="003B46F5" w:rsidP="002904F7">
      <w:pPr>
        <w:pStyle w:val="Szvegtrzs"/>
        <w:shd w:val="clear" w:color="auto" w:fill="auto"/>
        <w:spacing w:before="0" w:line="360" w:lineRule="auto"/>
        <w:ind w:left="20" w:right="20" w:firstLine="0"/>
        <w:jc w:val="both"/>
        <w:rPr>
          <w:rFonts w:ascii="Arial" w:hAnsi="Arial" w:cs="Arial"/>
          <w:sz w:val="20"/>
          <w:szCs w:val="20"/>
        </w:rPr>
      </w:pPr>
      <w:r w:rsidRPr="002904F7">
        <w:rPr>
          <w:rFonts w:ascii="Arial" w:hAnsi="Arial" w:cs="Arial"/>
          <w:sz w:val="20"/>
          <w:szCs w:val="20"/>
        </w:rPr>
        <w:t>1. fokozat</w:t>
      </w:r>
      <w:r w:rsidR="002904F7">
        <w:rPr>
          <w:rFonts w:ascii="Arial" w:hAnsi="Arial" w:cs="Arial"/>
          <w:sz w:val="20"/>
          <w:szCs w:val="20"/>
        </w:rPr>
        <w:tab/>
      </w:r>
      <w:r w:rsidRPr="002904F7">
        <w:rPr>
          <w:rFonts w:ascii="Arial" w:hAnsi="Arial" w:cs="Arial"/>
          <w:sz w:val="20"/>
          <w:szCs w:val="20"/>
        </w:rPr>
        <w:t>(Tájékoztatási fokozat)</w:t>
      </w:r>
      <w:bookmarkEnd w:id="12"/>
    </w:p>
    <w:p w14:paraId="59BC8D04" w14:textId="1CB9B2FF" w:rsidR="003B46F5" w:rsidRPr="002904F7" w:rsidRDefault="003B46F5" w:rsidP="002904F7">
      <w:pPr>
        <w:pStyle w:val="Szvegtrzs"/>
        <w:shd w:val="clear" w:color="auto" w:fill="auto"/>
        <w:spacing w:before="0" w:line="360" w:lineRule="auto"/>
        <w:ind w:left="567" w:right="20" w:firstLine="0"/>
        <w:jc w:val="both"/>
        <w:rPr>
          <w:rFonts w:ascii="Arial" w:hAnsi="Arial" w:cs="Arial"/>
          <w:sz w:val="20"/>
          <w:szCs w:val="20"/>
        </w:rPr>
      </w:pPr>
      <w:r w:rsidRPr="002904F7">
        <w:rPr>
          <w:rFonts w:ascii="Arial" w:hAnsi="Arial" w:cs="Arial"/>
          <w:sz w:val="20"/>
          <w:szCs w:val="20"/>
          <w:u w:val="single"/>
        </w:rPr>
        <w:t>Kritériuma:</w:t>
      </w:r>
      <w:r w:rsidRPr="002904F7">
        <w:rPr>
          <w:rFonts w:ascii="Arial" w:hAnsi="Arial" w:cs="Arial"/>
          <w:sz w:val="20"/>
          <w:szCs w:val="20"/>
        </w:rPr>
        <w:t xml:space="preserve"> a következő </w:t>
      </w:r>
      <w:r w:rsidR="002A634F" w:rsidRPr="002904F7">
        <w:rPr>
          <w:rFonts w:ascii="Arial" w:hAnsi="Arial" w:cs="Arial"/>
          <w:sz w:val="20"/>
          <w:szCs w:val="20"/>
        </w:rPr>
        <w:t xml:space="preserve">elérhetőségen: </w:t>
      </w:r>
      <w:hyperlink r:id="rId13" w:history="1">
        <w:r w:rsidRPr="002904F7">
          <w:rPr>
            <w:rFonts w:ascii="Arial" w:hAnsi="Arial" w:cs="Arial"/>
            <w:sz w:val="20"/>
            <w:szCs w:val="20"/>
          </w:rPr>
          <w:t>http://www.met.hu/idojaras/humanmeteorologia/uv-b/terkepes_elorejelzes/</w:t>
        </w:r>
      </w:hyperlink>
      <w:r w:rsidRPr="002904F7">
        <w:rPr>
          <w:rFonts w:ascii="Arial" w:hAnsi="Arial" w:cs="Arial"/>
          <w:sz w:val="20"/>
          <w:szCs w:val="20"/>
        </w:rPr>
        <w:t xml:space="preserve"> </w:t>
      </w:r>
      <w:r w:rsidR="0070530B">
        <w:rPr>
          <w:rFonts w:ascii="Arial" w:hAnsi="Arial" w:cs="Arial"/>
          <w:sz w:val="20"/>
          <w:szCs w:val="20"/>
        </w:rPr>
        <w:t>naponta frissülő</w:t>
      </w:r>
      <w:r w:rsidR="0070530B" w:rsidRPr="002904F7">
        <w:rPr>
          <w:rFonts w:ascii="Arial" w:hAnsi="Arial" w:cs="Arial"/>
          <w:sz w:val="20"/>
          <w:szCs w:val="20"/>
        </w:rPr>
        <w:t xml:space="preserve"> </w:t>
      </w:r>
      <w:r w:rsidRPr="002904F7">
        <w:rPr>
          <w:rFonts w:ascii="Arial" w:hAnsi="Arial" w:cs="Arial"/>
          <w:sz w:val="20"/>
          <w:szCs w:val="20"/>
        </w:rPr>
        <w:t>adatbázis szerint a térségben mért UV index érték eléri a nagyon erős értéket (7 - 7,9).</w:t>
      </w:r>
    </w:p>
    <w:p w14:paraId="317AB2D0" w14:textId="7E96EC68" w:rsidR="003B46F5" w:rsidRPr="002904F7" w:rsidRDefault="003B46F5" w:rsidP="002904F7">
      <w:pPr>
        <w:pStyle w:val="Szvegtrzs"/>
        <w:shd w:val="clear" w:color="auto" w:fill="auto"/>
        <w:spacing w:before="0" w:line="360" w:lineRule="auto"/>
        <w:ind w:left="567" w:right="20" w:firstLine="0"/>
        <w:jc w:val="both"/>
        <w:rPr>
          <w:rFonts w:ascii="Arial" w:hAnsi="Arial" w:cs="Arial"/>
          <w:sz w:val="20"/>
          <w:szCs w:val="20"/>
        </w:rPr>
      </w:pPr>
      <w:r w:rsidRPr="002904F7">
        <w:rPr>
          <w:rFonts w:ascii="Arial" w:hAnsi="Arial" w:cs="Arial"/>
          <w:sz w:val="20"/>
          <w:szCs w:val="20"/>
          <w:u w:val="single"/>
        </w:rPr>
        <w:t>Teendők:</w:t>
      </w:r>
      <w:r w:rsidRPr="002904F7">
        <w:rPr>
          <w:rFonts w:ascii="Arial" w:hAnsi="Arial" w:cs="Arial"/>
          <w:sz w:val="20"/>
          <w:szCs w:val="20"/>
        </w:rPr>
        <w:t xml:space="preserve"> </w:t>
      </w:r>
      <w:r w:rsidR="002A634F">
        <w:rPr>
          <w:rFonts w:ascii="Arial" w:hAnsi="Arial" w:cs="Arial"/>
          <w:sz w:val="20"/>
          <w:szCs w:val="20"/>
        </w:rPr>
        <w:t xml:space="preserve">a helyi önkormányzat </w:t>
      </w:r>
      <w:r w:rsidRPr="002904F7">
        <w:rPr>
          <w:rFonts w:ascii="Arial" w:hAnsi="Arial" w:cs="Arial"/>
          <w:sz w:val="20"/>
          <w:szCs w:val="20"/>
        </w:rPr>
        <w:t>a lakosságot tájékoztatja a biztonságos szabadban tartózkodás és napozás szabályairól.</w:t>
      </w:r>
    </w:p>
    <w:p w14:paraId="4B2A9FAB" w14:textId="3496550C" w:rsidR="003B46F5" w:rsidRPr="002904F7" w:rsidRDefault="003B46F5" w:rsidP="002904F7">
      <w:pPr>
        <w:pStyle w:val="Szvegtrzs"/>
        <w:shd w:val="clear" w:color="auto" w:fill="auto"/>
        <w:spacing w:before="0" w:line="360" w:lineRule="auto"/>
        <w:ind w:left="20" w:right="20" w:firstLine="0"/>
        <w:jc w:val="both"/>
        <w:rPr>
          <w:rFonts w:ascii="Arial" w:hAnsi="Arial" w:cs="Arial"/>
          <w:sz w:val="20"/>
          <w:szCs w:val="20"/>
        </w:rPr>
      </w:pPr>
      <w:r w:rsidRPr="002904F7">
        <w:rPr>
          <w:rFonts w:ascii="Arial" w:hAnsi="Arial" w:cs="Arial"/>
          <w:sz w:val="20"/>
          <w:szCs w:val="20"/>
        </w:rPr>
        <w:t xml:space="preserve">2. </w:t>
      </w:r>
      <w:r w:rsidR="002A634F">
        <w:rPr>
          <w:rFonts w:ascii="Arial" w:hAnsi="Arial" w:cs="Arial"/>
          <w:sz w:val="20"/>
          <w:szCs w:val="20"/>
        </w:rPr>
        <w:t>f</w:t>
      </w:r>
      <w:r w:rsidRPr="002904F7">
        <w:rPr>
          <w:rFonts w:ascii="Arial" w:hAnsi="Arial" w:cs="Arial"/>
          <w:sz w:val="20"/>
          <w:szCs w:val="20"/>
        </w:rPr>
        <w:t>okozat</w:t>
      </w:r>
      <w:r w:rsidR="002A634F">
        <w:rPr>
          <w:rFonts w:ascii="Arial" w:hAnsi="Arial" w:cs="Arial"/>
          <w:sz w:val="20"/>
          <w:szCs w:val="20"/>
        </w:rPr>
        <w:tab/>
      </w:r>
      <w:r w:rsidRPr="002904F7">
        <w:rPr>
          <w:rFonts w:ascii="Arial" w:hAnsi="Arial" w:cs="Arial"/>
          <w:sz w:val="20"/>
          <w:szCs w:val="20"/>
        </w:rPr>
        <w:t>(1. fokú riasztás)</w:t>
      </w:r>
    </w:p>
    <w:p w14:paraId="3D3C2F40" w14:textId="6F50E623" w:rsidR="003B46F5" w:rsidRPr="002904F7" w:rsidRDefault="003B46F5" w:rsidP="002A634F">
      <w:pPr>
        <w:pStyle w:val="Szvegtrzs"/>
        <w:shd w:val="clear" w:color="auto" w:fill="auto"/>
        <w:spacing w:before="0" w:line="360" w:lineRule="auto"/>
        <w:ind w:left="567" w:right="20" w:firstLine="0"/>
        <w:jc w:val="both"/>
        <w:rPr>
          <w:rFonts w:ascii="Arial" w:hAnsi="Arial" w:cs="Arial"/>
          <w:sz w:val="20"/>
          <w:szCs w:val="20"/>
        </w:rPr>
      </w:pPr>
      <w:r w:rsidRPr="002A634F">
        <w:rPr>
          <w:rFonts w:ascii="Arial" w:hAnsi="Arial" w:cs="Arial"/>
          <w:sz w:val="20"/>
          <w:szCs w:val="20"/>
          <w:u w:val="single"/>
        </w:rPr>
        <w:t>Kritériuma:</w:t>
      </w:r>
      <w:r w:rsidRPr="002904F7">
        <w:rPr>
          <w:rFonts w:ascii="Arial" w:hAnsi="Arial" w:cs="Arial"/>
          <w:sz w:val="20"/>
          <w:szCs w:val="20"/>
        </w:rPr>
        <w:t xml:space="preserve"> a következő elérhetőségen: </w:t>
      </w:r>
      <w:hyperlink r:id="rId14" w:history="1">
        <w:r w:rsidRPr="002904F7">
          <w:rPr>
            <w:rFonts w:ascii="Arial" w:hAnsi="Arial" w:cs="Arial"/>
            <w:sz w:val="20"/>
            <w:szCs w:val="20"/>
          </w:rPr>
          <w:t>http://www.met.hu/idojaras/humanmeteorologia/uv-b/terkepes_elorejelzes/</w:t>
        </w:r>
      </w:hyperlink>
      <w:r w:rsidRPr="002904F7">
        <w:rPr>
          <w:rFonts w:ascii="Arial" w:hAnsi="Arial" w:cs="Arial"/>
          <w:sz w:val="20"/>
          <w:szCs w:val="20"/>
        </w:rPr>
        <w:t xml:space="preserve"> </w:t>
      </w:r>
      <w:r w:rsidR="002A634F">
        <w:rPr>
          <w:rFonts w:ascii="Arial" w:hAnsi="Arial" w:cs="Arial"/>
          <w:sz w:val="20"/>
          <w:szCs w:val="20"/>
        </w:rPr>
        <w:t xml:space="preserve">naponta </w:t>
      </w:r>
      <w:r w:rsidR="0070530B">
        <w:rPr>
          <w:rFonts w:ascii="Arial" w:hAnsi="Arial" w:cs="Arial"/>
          <w:sz w:val="20"/>
          <w:szCs w:val="20"/>
        </w:rPr>
        <w:t>frissülő</w:t>
      </w:r>
      <w:r w:rsidRPr="002904F7">
        <w:rPr>
          <w:rFonts w:ascii="Arial" w:hAnsi="Arial" w:cs="Arial"/>
          <w:sz w:val="20"/>
          <w:szCs w:val="20"/>
        </w:rPr>
        <w:t xml:space="preserve"> adatbázis szerint a térségben mért UV index érték eléri az extrém értéket (8 +).</w:t>
      </w:r>
    </w:p>
    <w:p w14:paraId="48ED72B5" w14:textId="24FD61D8" w:rsidR="003B46F5" w:rsidRPr="002904F7" w:rsidRDefault="003B46F5" w:rsidP="002A634F">
      <w:pPr>
        <w:pStyle w:val="Szvegtrzs"/>
        <w:shd w:val="clear" w:color="auto" w:fill="auto"/>
        <w:spacing w:before="0" w:line="360" w:lineRule="auto"/>
        <w:ind w:left="567" w:right="20" w:firstLine="0"/>
        <w:jc w:val="both"/>
        <w:rPr>
          <w:rFonts w:ascii="Arial" w:hAnsi="Arial" w:cs="Arial"/>
          <w:sz w:val="20"/>
          <w:szCs w:val="20"/>
        </w:rPr>
      </w:pPr>
      <w:r w:rsidRPr="002A634F">
        <w:rPr>
          <w:rFonts w:ascii="Arial" w:hAnsi="Arial" w:cs="Arial"/>
          <w:sz w:val="20"/>
          <w:szCs w:val="20"/>
          <w:u w:val="single"/>
        </w:rPr>
        <w:t>Teendők:</w:t>
      </w:r>
      <w:r w:rsidRPr="002904F7">
        <w:rPr>
          <w:rFonts w:ascii="Arial" w:hAnsi="Arial" w:cs="Arial"/>
          <w:sz w:val="20"/>
          <w:szCs w:val="20"/>
        </w:rPr>
        <w:t xml:space="preserve"> </w:t>
      </w:r>
      <w:r w:rsidR="002A634F">
        <w:rPr>
          <w:rFonts w:ascii="Arial" w:hAnsi="Arial" w:cs="Arial"/>
          <w:sz w:val="20"/>
          <w:szCs w:val="20"/>
        </w:rPr>
        <w:t xml:space="preserve">a helyi önkormányzat az </w:t>
      </w:r>
      <w:r w:rsidRPr="002904F7">
        <w:rPr>
          <w:rFonts w:ascii="Arial" w:hAnsi="Arial" w:cs="Arial"/>
          <w:sz w:val="20"/>
          <w:szCs w:val="20"/>
        </w:rPr>
        <w:t>intézményeket és a lakosságot figyelmezteti és tájékoztatja a biztonságos szabadban tartózkodás és napozás szabályairól.</w:t>
      </w:r>
    </w:p>
    <w:p w14:paraId="47CF1902" w14:textId="0AF0DA6C" w:rsidR="003B46F5" w:rsidRPr="002904F7" w:rsidRDefault="003B46F5" w:rsidP="002904F7">
      <w:pPr>
        <w:pStyle w:val="Szvegtrzs"/>
        <w:shd w:val="clear" w:color="auto" w:fill="auto"/>
        <w:spacing w:before="0" w:line="360" w:lineRule="auto"/>
        <w:ind w:left="20" w:right="20" w:firstLine="0"/>
        <w:jc w:val="both"/>
        <w:rPr>
          <w:rFonts w:ascii="Arial" w:hAnsi="Arial" w:cs="Arial"/>
          <w:sz w:val="20"/>
          <w:szCs w:val="20"/>
        </w:rPr>
      </w:pPr>
      <w:r w:rsidRPr="002904F7">
        <w:rPr>
          <w:rFonts w:ascii="Arial" w:hAnsi="Arial" w:cs="Arial"/>
          <w:sz w:val="20"/>
          <w:szCs w:val="20"/>
        </w:rPr>
        <w:t>Az egyes fokozatok elrendelésének alapját a</w:t>
      </w:r>
      <w:r w:rsidR="0070530B">
        <w:rPr>
          <w:rFonts w:ascii="Arial" w:hAnsi="Arial" w:cs="Arial"/>
          <w:sz w:val="20"/>
          <w:szCs w:val="20"/>
        </w:rPr>
        <w:t>z</w:t>
      </w:r>
      <w:r w:rsidRPr="002904F7">
        <w:rPr>
          <w:rFonts w:ascii="Arial" w:hAnsi="Arial" w:cs="Arial"/>
          <w:sz w:val="20"/>
          <w:szCs w:val="20"/>
        </w:rPr>
        <w:t xml:space="preserve"> UV index értékei adják. </w:t>
      </w:r>
      <w:r w:rsidR="0070530B">
        <w:rPr>
          <w:rFonts w:ascii="Arial" w:hAnsi="Arial" w:cs="Arial"/>
          <w:sz w:val="20"/>
          <w:szCs w:val="20"/>
        </w:rPr>
        <w:t>A</w:t>
      </w:r>
      <w:r w:rsidRPr="002904F7">
        <w:rPr>
          <w:rFonts w:ascii="Arial" w:hAnsi="Arial" w:cs="Arial"/>
          <w:sz w:val="20"/>
          <w:szCs w:val="20"/>
        </w:rPr>
        <w:t xml:space="preserve">z UV-riadó idején több irányú együttműködésre van szükség, ezért fontos a megfelelő együttműködés kialakítása. </w:t>
      </w:r>
    </w:p>
    <w:p w14:paraId="3021B843" w14:textId="7A64A104" w:rsidR="00C16443" w:rsidRPr="00C16443" w:rsidRDefault="00C16443" w:rsidP="00C16443">
      <w:pPr>
        <w:pStyle w:val="Cmsor1"/>
      </w:pPr>
      <w:bookmarkStart w:id="13" w:name="_Toc75290442"/>
      <w:r w:rsidRPr="00C16443">
        <w:lastRenderedPageBreak/>
        <w:t>Hőségriadó</w:t>
      </w:r>
      <w:bookmarkEnd w:id="8"/>
      <w:bookmarkEnd w:id="13"/>
    </w:p>
    <w:p w14:paraId="18A6B271" w14:textId="77777777" w:rsidR="00C16443" w:rsidRPr="00C16443" w:rsidRDefault="00C16443" w:rsidP="00C16443">
      <w:pPr>
        <w:pStyle w:val="Cmsor2"/>
      </w:pPr>
      <w:bookmarkStart w:id="14" w:name="bookmark7"/>
      <w:bookmarkStart w:id="15" w:name="_Toc75290443"/>
      <w:r w:rsidRPr="00C16443">
        <w:t>Hőhullámok élettani hatásai</w:t>
      </w:r>
      <w:bookmarkEnd w:id="14"/>
      <w:bookmarkEnd w:id="15"/>
    </w:p>
    <w:p w14:paraId="4E185332" w14:textId="77777777" w:rsidR="00C16443" w:rsidRPr="00C16443" w:rsidRDefault="00C16443" w:rsidP="00C16443">
      <w:pPr>
        <w:pStyle w:val="Szvegtrzs"/>
        <w:shd w:val="clear" w:color="auto" w:fill="auto"/>
        <w:spacing w:before="0" w:line="360" w:lineRule="auto"/>
        <w:ind w:left="20" w:right="2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 xml:space="preserve">A hőhullámok alatt nemcsak a gyerekek és az idősek vannak kitéve a hőségnek, hanem a munkaképes felnőtt lakosság is. A forróság jelentős élettani és gazdasági kihívásokkal jár. Az egyre melegebb éjszakákon sokan nem tudnak eleget aludni, így a munkanapokat eleve legyengült szervezettel kezdik. A hűtött helyiségekben is magas páratartalom alakulhat ki, amely szintén fokozza a </w:t>
      </w:r>
      <w:proofErr w:type="spellStart"/>
      <w:r w:rsidRPr="00C16443">
        <w:rPr>
          <w:rFonts w:ascii="Arial" w:hAnsi="Arial" w:cs="Arial"/>
          <w:sz w:val="20"/>
          <w:szCs w:val="20"/>
        </w:rPr>
        <w:t>fáradékonyságot</w:t>
      </w:r>
      <w:proofErr w:type="spellEnd"/>
      <w:r w:rsidRPr="00C16443">
        <w:rPr>
          <w:rFonts w:ascii="Arial" w:hAnsi="Arial" w:cs="Arial"/>
          <w:sz w:val="20"/>
          <w:szCs w:val="20"/>
        </w:rPr>
        <w:t>. A tompuló reflexek miatt, a munkát végzők hatékonysága alacsony, és nő a balesetek bekövetkeztének esélye is. A közlekedés résztvevőitől is lassabb reagálás várható el. Érdemes nagyobb követési távolságot tartani, a gyalogosokra jobban ügyelni. A megnövekedett ivóvíz- és áramfogyasztás miatt, a szolgáltatóknak jelentkeznek többletfeladatai. A melegre érzékenyebb gyerekek, idősek, betegek fokozottabb odafigyelést igényelnek. Velük azoknak kell törődni, akik maguk is nehezebben viselik a túlságosan meleg időjárást.</w:t>
      </w:r>
    </w:p>
    <w:p w14:paraId="163C7D35" w14:textId="3596139F" w:rsidR="00C16443" w:rsidRPr="00C16443" w:rsidRDefault="00C16443" w:rsidP="00C16443">
      <w:pPr>
        <w:pStyle w:val="Szvegtrzs"/>
        <w:shd w:val="clear" w:color="auto" w:fill="auto"/>
        <w:spacing w:before="0" w:line="360" w:lineRule="auto"/>
        <w:ind w:left="20" w:right="2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magas hőmérsékletek elleni védekezés céljából az Országos Környezet egészségügyi Intézet és az Országos Tisztifőorvosi Hivatal 2005-ben létrehozott egy hőség-előrejelző rendszert. A magyarországi viszonyokra érvényes hőhullám meghatározás eszerint: legalább három egymást követő napon a napi középhőmérséklet az Országos Meteorológiai Szolgálat időjárás előrejelzése alapján meghaladja a 25</w:t>
      </w:r>
      <w:r>
        <w:rPr>
          <w:rFonts w:ascii="Arial" w:hAnsi="Arial" w:cs="Arial"/>
          <w:sz w:val="20"/>
          <w:szCs w:val="20"/>
        </w:rPr>
        <w:t xml:space="preserve"> °C</w:t>
      </w:r>
      <w:r w:rsidRPr="00C16443">
        <w:rPr>
          <w:rFonts w:ascii="Arial" w:hAnsi="Arial" w:cs="Arial"/>
          <w:sz w:val="20"/>
          <w:szCs w:val="20"/>
        </w:rPr>
        <w:t>-ot (</w:t>
      </w:r>
      <w:proofErr w:type="spellStart"/>
      <w:r w:rsidRPr="00C16443">
        <w:rPr>
          <w:rFonts w:ascii="Arial" w:hAnsi="Arial" w:cs="Arial"/>
          <w:sz w:val="20"/>
          <w:szCs w:val="20"/>
        </w:rPr>
        <w:t>max</w:t>
      </w:r>
      <w:proofErr w:type="spellEnd"/>
      <w:r w:rsidRPr="00C16443">
        <w:rPr>
          <w:rFonts w:ascii="Arial" w:hAnsi="Arial" w:cs="Arial"/>
          <w:sz w:val="20"/>
          <w:szCs w:val="20"/>
        </w:rPr>
        <w:t xml:space="preserve">. 35-37 </w:t>
      </w:r>
      <w:r>
        <w:rPr>
          <w:rFonts w:ascii="Arial" w:hAnsi="Arial" w:cs="Arial"/>
          <w:sz w:val="20"/>
          <w:szCs w:val="20"/>
        </w:rPr>
        <w:t>°C</w:t>
      </w:r>
      <w:r w:rsidRPr="00C16443">
        <w:rPr>
          <w:rFonts w:ascii="Arial" w:hAnsi="Arial" w:cs="Arial"/>
          <w:sz w:val="20"/>
          <w:szCs w:val="20"/>
        </w:rPr>
        <w:t>). A hőhullámok káros hatásainak csökkentése, illetve megelőzése érdekében kialakult a háromfokozatú hőségriasztás. Fokozatai a hőmérsékleti küszöbérték meghaladásának szintjeitől és az előre jelzett időtartamtól függnek.</w:t>
      </w:r>
    </w:p>
    <w:p w14:paraId="299C1E24" w14:textId="77777777" w:rsidR="00C16443" w:rsidRPr="00C16443" w:rsidRDefault="00C16443" w:rsidP="00C16443">
      <w:pPr>
        <w:pStyle w:val="Cmsor2"/>
      </w:pPr>
      <w:bookmarkStart w:id="16" w:name="bookmark8"/>
      <w:bookmarkStart w:id="17" w:name="_Toc75290444"/>
      <w:r w:rsidRPr="00C16443">
        <w:t>A hőségriasztás fokozatai, teendői és elrendelése</w:t>
      </w:r>
      <w:bookmarkEnd w:id="16"/>
      <w:bookmarkEnd w:id="17"/>
    </w:p>
    <w:p w14:paraId="653D1448" w14:textId="09DCA65C" w:rsidR="00C16443" w:rsidRPr="00C16443" w:rsidRDefault="00C16443" w:rsidP="00C16443">
      <w:pPr>
        <w:pStyle w:val="Bodytext50"/>
        <w:shd w:val="clear" w:color="auto" w:fill="auto"/>
        <w:spacing w:before="0" w:line="360" w:lineRule="auto"/>
        <w:ind w:left="20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1.</w:t>
      </w:r>
      <w:r w:rsidR="001E4B78">
        <w:rPr>
          <w:rFonts w:ascii="Arial" w:hAnsi="Arial" w:cs="Arial"/>
          <w:sz w:val="20"/>
          <w:szCs w:val="20"/>
        </w:rPr>
        <w:t xml:space="preserve"> </w:t>
      </w:r>
      <w:r w:rsidRPr="00C16443">
        <w:rPr>
          <w:rFonts w:ascii="Arial" w:hAnsi="Arial" w:cs="Arial"/>
          <w:sz w:val="20"/>
          <w:szCs w:val="20"/>
        </w:rPr>
        <w:t>fokozat</w:t>
      </w:r>
      <w:r w:rsidR="005161EA">
        <w:rPr>
          <w:rFonts w:ascii="Arial" w:hAnsi="Arial" w:cs="Arial"/>
          <w:sz w:val="20"/>
          <w:szCs w:val="20"/>
        </w:rPr>
        <w:tab/>
      </w:r>
      <w:r w:rsidRPr="00C16443">
        <w:rPr>
          <w:rFonts w:ascii="Arial" w:hAnsi="Arial" w:cs="Arial"/>
          <w:sz w:val="20"/>
          <w:szCs w:val="20"/>
        </w:rPr>
        <w:t>(Tájékoztatási fokozat)</w:t>
      </w:r>
    </w:p>
    <w:p w14:paraId="733FF9C0" w14:textId="492DCB89" w:rsidR="00C16443" w:rsidRPr="00C16443" w:rsidRDefault="00C16443" w:rsidP="002904F7">
      <w:pPr>
        <w:pStyle w:val="Szvegtrzs"/>
        <w:shd w:val="clear" w:color="auto" w:fill="auto"/>
        <w:spacing w:before="0" w:line="360" w:lineRule="auto"/>
        <w:ind w:left="567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  <w:u w:val="single"/>
        </w:rPr>
        <w:t>Kritériuma:</w:t>
      </w:r>
      <w:r w:rsidRPr="00C16443">
        <w:rPr>
          <w:rFonts w:ascii="Arial" w:hAnsi="Arial" w:cs="Arial"/>
          <w:sz w:val="20"/>
          <w:szCs w:val="20"/>
        </w:rPr>
        <w:t xml:space="preserve"> az előrejelzések szerint a napi középhőmérséklet legalább 1 napig meghaladja a 25 </w:t>
      </w:r>
      <w:r w:rsidR="001E4B78">
        <w:rPr>
          <w:rFonts w:ascii="Arial" w:hAnsi="Arial" w:cs="Arial"/>
          <w:sz w:val="20"/>
          <w:szCs w:val="20"/>
        </w:rPr>
        <w:t>°C</w:t>
      </w:r>
      <w:r w:rsidRPr="00C16443">
        <w:rPr>
          <w:rFonts w:ascii="Arial" w:hAnsi="Arial" w:cs="Arial"/>
          <w:sz w:val="20"/>
          <w:szCs w:val="20"/>
        </w:rPr>
        <w:t>-ot.</w:t>
      </w:r>
    </w:p>
    <w:p w14:paraId="785D34A8" w14:textId="7CBD479B" w:rsidR="00C16443" w:rsidRPr="00C16443" w:rsidRDefault="00C16443" w:rsidP="002904F7">
      <w:pPr>
        <w:pStyle w:val="Szvegtrzs"/>
        <w:shd w:val="clear" w:color="auto" w:fill="auto"/>
        <w:spacing w:before="0" w:line="360" w:lineRule="auto"/>
        <w:ind w:left="567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  <w:u w:val="single"/>
        </w:rPr>
        <w:t>Teendők:</w:t>
      </w:r>
      <w:r w:rsidRPr="00C16443">
        <w:rPr>
          <w:rFonts w:ascii="Arial" w:hAnsi="Arial" w:cs="Arial"/>
          <w:sz w:val="20"/>
          <w:szCs w:val="20"/>
        </w:rPr>
        <w:t xml:space="preserve"> </w:t>
      </w:r>
      <w:r w:rsidR="005161EA" w:rsidRPr="00C16443">
        <w:rPr>
          <w:rFonts w:ascii="Arial" w:hAnsi="Arial" w:cs="Arial"/>
          <w:sz w:val="20"/>
          <w:szCs w:val="20"/>
        </w:rPr>
        <w:t xml:space="preserve">a </w:t>
      </w:r>
      <w:r w:rsidR="005161EA">
        <w:rPr>
          <w:rFonts w:ascii="Arial" w:hAnsi="Arial" w:cs="Arial"/>
          <w:sz w:val="20"/>
          <w:szCs w:val="20"/>
        </w:rPr>
        <w:t>Nemzeti Népegészségügyi Központnak</w:t>
      </w:r>
      <w:r w:rsidR="005161EA" w:rsidRPr="00C16443">
        <w:rPr>
          <w:rFonts w:ascii="Arial" w:hAnsi="Arial" w:cs="Arial"/>
          <w:sz w:val="20"/>
          <w:szCs w:val="20"/>
        </w:rPr>
        <w:t xml:space="preserve"> </w:t>
      </w:r>
      <w:r w:rsidRPr="00C16443">
        <w:rPr>
          <w:rFonts w:ascii="Arial" w:hAnsi="Arial" w:cs="Arial"/>
          <w:sz w:val="20"/>
          <w:szCs w:val="20"/>
        </w:rPr>
        <w:t xml:space="preserve">jelent feladatot. Saját belső rendszerén keresztül információkkal látja el regionális és kistérségi intézeteit. Az önkormányzatok saját döntésük alapján </w:t>
      </w:r>
      <w:proofErr w:type="spellStart"/>
      <w:r w:rsidRPr="00C16443">
        <w:rPr>
          <w:rFonts w:ascii="Arial" w:hAnsi="Arial" w:cs="Arial"/>
          <w:sz w:val="20"/>
          <w:szCs w:val="20"/>
        </w:rPr>
        <w:t>tájékozatják</w:t>
      </w:r>
      <w:proofErr w:type="spellEnd"/>
      <w:r w:rsidRPr="00C16443">
        <w:rPr>
          <w:rFonts w:ascii="Arial" w:hAnsi="Arial" w:cs="Arial"/>
          <w:sz w:val="20"/>
          <w:szCs w:val="20"/>
        </w:rPr>
        <w:t xml:space="preserve"> a lakosságot a helyi rádión, kábeltévén, újságon, valamint a forgalmas helyeken kihelyezett hirdetmények útján.</w:t>
      </w:r>
    </w:p>
    <w:p w14:paraId="2AB9FF41" w14:textId="70E6C546" w:rsidR="00C16443" w:rsidRPr="00C16443" w:rsidRDefault="001E4B78" w:rsidP="001E4B78">
      <w:pPr>
        <w:pStyle w:val="Bodytext50"/>
        <w:shd w:val="clear" w:color="auto" w:fill="auto"/>
        <w:spacing w:before="0" w:line="360" w:lineRule="auto"/>
        <w:ind w:left="20"/>
        <w:rPr>
          <w:rFonts w:ascii="Arial" w:hAnsi="Arial" w:cs="Arial"/>
          <w:sz w:val="20"/>
          <w:szCs w:val="20"/>
        </w:rPr>
      </w:pPr>
      <w:bookmarkStart w:id="18" w:name="bookmark9"/>
      <w:r>
        <w:rPr>
          <w:rFonts w:ascii="Arial" w:hAnsi="Arial" w:cs="Arial"/>
          <w:sz w:val="20"/>
          <w:szCs w:val="20"/>
        </w:rPr>
        <w:t>2. f</w:t>
      </w:r>
      <w:r w:rsidR="00C16443" w:rsidRPr="00C16443">
        <w:rPr>
          <w:rFonts w:ascii="Arial" w:hAnsi="Arial" w:cs="Arial"/>
          <w:sz w:val="20"/>
          <w:szCs w:val="20"/>
        </w:rPr>
        <w:t>okozat</w:t>
      </w:r>
      <w:r w:rsidR="00C16443" w:rsidRPr="00C16443">
        <w:rPr>
          <w:rFonts w:ascii="Arial" w:hAnsi="Arial" w:cs="Arial"/>
          <w:sz w:val="20"/>
          <w:szCs w:val="20"/>
        </w:rPr>
        <w:tab/>
        <w:t>(1. fokú riasztás)</w:t>
      </w:r>
      <w:bookmarkEnd w:id="18"/>
    </w:p>
    <w:p w14:paraId="3C821B95" w14:textId="50719ED5" w:rsidR="00C16443" w:rsidRPr="00C16443" w:rsidRDefault="00C16443" w:rsidP="002904F7">
      <w:pPr>
        <w:pStyle w:val="Szvegtrzs"/>
        <w:shd w:val="clear" w:color="auto" w:fill="auto"/>
        <w:spacing w:before="0" w:line="360" w:lineRule="auto"/>
        <w:ind w:left="567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  <w:u w:val="single"/>
        </w:rPr>
        <w:t>Kritériuma:</w:t>
      </w:r>
      <w:r w:rsidRPr="00C16443">
        <w:rPr>
          <w:rFonts w:ascii="Arial" w:hAnsi="Arial" w:cs="Arial"/>
          <w:sz w:val="20"/>
          <w:szCs w:val="20"/>
        </w:rPr>
        <w:t xml:space="preserve"> az előrejelzések szerint a napi középhőmérséklet legalább 3 napig meghaladja a 25 </w:t>
      </w:r>
      <w:r w:rsidR="001E4B78">
        <w:rPr>
          <w:rFonts w:ascii="Arial" w:hAnsi="Arial" w:cs="Arial"/>
          <w:sz w:val="20"/>
          <w:szCs w:val="20"/>
        </w:rPr>
        <w:t>°C</w:t>
      </w:r>
      <w:r w:rsidRPr="00C16443">
        <w:rPr>
          <w:rFonts w:ascii="Arial" w:hAnsi="Arial" w:cs="Arial"/>
          <w:sz w:val="20"/>
          <w:szCs w:val="20"/>
        </w:rPr>
        <w:t>-ot.</w:t>
      </w:r>
    </w:p>
    <w:p w14:paraId="6668FB18" w14:textId="7E37FACF" w:rsidR="00C16443" w:rsidRPr="00C16443" w:rsidRDefault="00C16443" w:rsidP="002904F7">
      <w:pPr>
        <w:pStyle w:val="Szvegtrzs"/>
        <w:shd w:val="clear" w:color="auto" w:fill="auto"/>
        <w:spacing w:before="0" w:line="360" w:lineRule="auto"/>
        <w:ind w:left="567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  <w:u w:val="single"/>
        </w:rPr>
        <w:t>Teendők:</w:t>
      </w:r>
      <w:r w:rsidR="001E4B78" w:rsidRPr="005161EA">
        <w:rPr>
          <w:rFonts w:ascii="Arial" w:hAnsi="Arial" w:cs="Arial"/>
          <w:sz w:val="20"/>
          <w:szCs w:val="20"/>
        </w:rPr>
        <w:t xml:space="preserve"> </w:t>
      </w:r>
      <w:r w:rsidR="005161EA" w:rsidRPr="005161EA">
        <w:rPr>
          <w:rFonts w:ascii="Arial" w:hAnsi="Arial" w:cs="Arial"/>
          <w:sz w:val="20"/>
          <w:szCs w:val="20"/>
        </w:rPr>
        <w:t>a</w:t>
      </w:r>
      <w:r w:rsidRPr="005161EA">
        <w:rPr>
          <w:rFonts w:ascii="Arial" w:hAnsi="Arial" w:cs="Arial"/>
          <w:sz w:val="20"/>
          <w:szCs w:val="20"/>
        </w:rPr>
        <w:t>z</w:t>
      </w:r>
      <w:r w:rsidRPr="00C16443">
        <w:rPr>
          <w:rFonts w:ascii="Arial" w:hAnsi="Arial" w:cs="Arial"/>
          <w:sz w:val="20"/>
          <w:szCs w:val="20"/>
        </w:rPr>
        <w:t xml:space="preserve"> országos tisztifőorvos a </w:t>
      </w:r>
      <w:r w:rsidR="001E4B78">
        <w:rPr>
          <w:rFonts w:ascii="Arial" w:hAnsi="Arial" w:cs="Arial"/>
          <w:sz w:val="20"/>
          <w:szCs w:val="20"/>
        </w:rPr>
        <w:t>Nemzeti Népegészségügyi Központ</w:t>
      </w:r>
      <w:r w:rsidRPr="00C16443">
        <w:rPr>
          <w:rFonts w:ascii="Arial" w:hAnsi="Arial" w:cs="Arial"/>
          <w:sz w:val="20"/>
          <w:szCs w:val="20"/>
        </w:rPr>
        <w:t xml:space="preserve"> intézményi hálózatán keresztül értesíti az egészségügyi intézményeket, a mentőszolgálatot, az alapellátó háziorvosi, védőnői szolgálatokat és az önkormányzatokat a hőségriadó időtartamáról, fokozatáról. Az önkormányzatok feladata saját intézményrendszer</w:t>
      </w:r>
      <w:r w:rsidR="005161EA">
        <w:rPr>
          <w:rFonts w:ascii="Arial" w:hAnsi="Arial" w:cs="Arial"/>
          <w:sz w:val="20"/>
          <w:szCs w:val="20"/>
        </w:rPr>
        <w:t>ü</w:t>
      </w:r>
      <w:r w:rsidRPr="00C16443">
        <w:rPr>
          <w:rFonts w:ascii="Arial" w:hAnsi="Arial" w:cs="Arial"/>
          <w:sz w:val="20"/>
          <w:szCs w:val="20"/>
        </w:rPr>
        <w:t>k értesítése, a lakosság figyelmeztetése az egészséget érintő megelőző intézkedések megtételére.</w:t>
      </w:r>
    </w:p>
    <w:p w14:paraId="6475AAFF" w14:textId="53C52488" w:rsidR="00C16443" w:rsidRPr="00C16443" w:rsidRDefault="005161EA" w:rsidP="005161EA">
      <w:pPr>
        <w:pStyle w:val="Bodytext50"/>
        <w:shd w:val="clear" w:color="auto" w:fill="auto"/>
        <w:spacing w:before="0" w:line="360" w:lineRule="auto"/>
        <w:ind w:left="20"/>
        <w:rPr>
          <w:rFonts w:ascii="Arial" w:hAnsi="Arial" w:cs="Arial"/>
          <w:sz w:val="20"/>
          <w:szCs w:val="20"/>
        </w:rPr>
      </w:pPr>
      <w:bookmarkStart w:id="19" w:name="bookmark10"/>
      <w:r>
        <w:rPr>
          <w:rFonts w:ascii="Arial" w:hAnsi="Arial" w:cs="Arial"/>
          <w:sz w:val="20"/>
          <w:szCs w:val="20"/>
        </w:rPr>
        <w:t>3. f</w:t>
      </w:r>
      <w:r w:rsidR="00C16443" w:rsidRPr="00C16443">
        <w:rPr>
          <w:rFonts w:ascii="Arial" w:hAnsi="Arial" w:cs="Arial"/>
          <w:sz w:val="20"/>
          <w:szCs w:val="20"/>
        </w:rPr>
        <w:t>okozat</w:t>
      </w:r>
      <w:r w:rsidR="00C16443" w:rsidRPr="00C16443">
        <w:rPr>
          <w:rFonts w:ascii="Arial" w:hAnsi="Arial" w:cs="Arial"/>
          <w:sz w:val="20"/>
          <w:szCs w:val="20"/>
        </w:rPr>
        <w:tab/>
        <w:t>(2. fokú riasztás)</w:t>
      </w:r>
      <w:bookmarkEnd w:id="19"/>
    </w:p>
    <w:p w14:paraId="112DEC54" w14:textId="3BECC804" w:rsidR="00C16443" w:rsidRPr="00C16443" w:rsidRDefault="00C16443" w:rsidP="002904F7">
      <w:pPr>
        <w:pStyle w:val="Szvegtrzs"/>
        <w:shd w:val="clear" w:color="auto" w:fill="auto"/>
        <w:spacing w:before="0" w:line="360" w:lineRule="auto"/>
        <w:ind w:left="567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  <w:u w:val="single"/>
        </w:rPr>
        <w:t>Kritériuma:</w:t>
      </w:r>
      <w:r w:rsidRPr="00C16443">
        <w:rPr>
          <w:rFonts w:ascii="Arial" w:hAnsi="Arial" w:cs="Arial"/>
          <w:sz w:val="20"/>
          <w:szCs w:val="20"/>
        </w:rPr>
        <w:t xml:space="preserve"> az előrejelzések szerint a napi középhőmérséklet legalább 3 napig meghaladja a 27 </w:t>
      </w:r>
      <w:r w:rsidR="005161EA">
        <w:rPr>
          <w:rFonts w:ascii="Arial" w:hAnsi="Arial" w:cs="Arial"/>
          <w:sz w:val="20"/>
          <w:szCs w:val="20"/>
        </w:rPr>
        <w:t>°C</w:t>
      </w:r>
      <w:r w:rsidRPr="00C16443">
        <w:rPr>
          <w:rFonts w:ascii="Arial" w:hAnsi="Arial" w:cs="Arial"/>
          <w:sz w:val="20"/>
          <w:szCs w:val="20"/>
        </w:rPr>
        <w:t>-ot.</w:t>
      </w:r>
    </w:p>
    <w:p w14:paraId="29D01760" w14:textId="00C67322" w:rsidR="00C16443" w:rsidRPr="00C16443" w:rsidRDefault="00C16443" w:rsidP="002904F7">
      <w:pPr>
        <w:pStyle w:val="Szvegtrzs"/>
        <w:shd w:val="clear" w:color="auto" w:fill="auto"/>
        <w:spacing w:before="0" w:line="360" w:lineRule="auto"/>
        <w:ind w:left="567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  <w:u w:val="single"/>
        </w:rPr>
        <w:t>Teendők:</w:t>
      </w:r>
      <w:r w:rsidRPr="00C16443">
        <w:rPr>
          <w:rFonts w:ascii="Arial" w:hAnsi="Arial" w:cs="Arial"/>
          <w:sz w:val="20"/>
          <w:szCs w:val="20"/>
        </w:rPr>
        <w:t xml:space="preserve"> </w:t>
      </w:r>
      <w:r w:rsidR="005161EA">
        <w:rPr>
          <w:rFonts w:ascii="Arial" w:hAnsi="Arial" w:cs="Arial"/>
          <w:sz w:val="20"/>
          <w:szCs w:val="20"/>
        </w:rPr>
        <w:t xml:space="preserve">a </w:t>
      </w:r>
      <w:r w:rsidRPr="00C16443">
        <w:rPr>
          <w:rFonts w:ascii="Arial" w:hAnsi="Arial" w:cs="Arial"/>
          <w:sz w:val="20"/>
          <w:szCs w:val="20"/>
        </w:rPr>
        <w:t>2. fokozatnál megtett intézkedések betartásának ellenőrzése. A média és az önkormányzatok útján a lakosság általános tájékoztatása. Az egészségügyi ellátó intézmények, szociális otthonok, karitatív intézmények, bölcsődék, óvodák, napközi otthonok, nyári táborok kiértesítése, a védelmet szolgáló intézkedések bevezetése.</w:t>
      </w:r>
    </w:p>
    <w:p w14:paraId="2F1D94F1" w14:textId="0470FFE5" w:rsidR="00C16443" w:rsidRPr="00C16443" w:rsidRDefault="00C16443" w:rsidP="005161EA">
      <w:pPr>
        <w:pStyle w:val="Cmsor2"/>
      </w:pPr>
      <w:bookmarkStart w:id="20" w:name="bookmark11"/>
      <w:bookmarkStart w:id="21" w:name="_Toc75290445"/>
      <w:r w:rsidRPr="00C16443">
        <w:t>Az Országos Meteorológiai Szolgálat magas hőmérséklet riasztásai</w:t>
      </w:r>
      <w:bookmarkEnd w:id="20"/>
      <w:bookmarkEnd w:id="21"/>
    </w:p>
    <w:p w14:paraId="20BF91EF" w14:textId="4ED7ED91" w:rsidR="005161EA" w:rsidRDefault="00C16443" w:rsidP="00C16443">
      <w:pPr>
        <w:pStyle w:val="Szvegtrzs"/>
        <w:shd w:val="clear" w:color="auto" w:fill="auto"/>
        <w:spacing w:before="0" w:line="360" w:lineRule="auto"/>
        <w:ind w:left="20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Style w:val="BodytextBold"/>
          <w:rFonts w:ascii="Arial" w:hAnsi="Arial" w:cs="Arial"/>
          <w:sz w:val="20"/>
          <w:szCs w:val="20"/>
        </w:rPr>
        <w:t>Sárga riasztás:</w:t>
      </w:r>
      <w:r w:rsidRPr="00C16443">
        <w:rPr>
          <w:rFonts w:ascii="Arial" w:hAnsi="Arial" w:cs="Arial"/>
          <w:sz w:val="20"/>
          <w:szCs w:val="20"/>
        </w:rPr>
        <w:t xml:space="preserve"> </w:t>
      </w:r>
      <w:r w:rsidR="00FC7074">
        <w:rPr>
          <w:rFonts w:ascii="Arial" w:hAnsi="Arial" w:cs="Arial"/>
          <w:sz w:val="20"/>
          <w:szCs w:val="20"/>
        </w:rPr>
        <w:t>n</w:t>
      </w:r>
      <w:r w:rsidRPr="00C16443">
        <w:rPr>
          <w:rFonts w:ascii="Arial" w:hAnsi="Arial" w:cs="Arial"/>
          <w:sz w:val="20"/>
          <w:szCs w:val="20"/>
        </w:rPr>
        <w:t xml:space="preserve">agyobb területeken várható 33 </w:t>
      </w:r>
      <w:r w:rsidR="00FC7074">
        <w:rPr>
          <w:rFonts w:ascii="Arial" w:hAnsi="Arial" w:cs="Arial"/>
          <w:sz w:val="20"/>
          <w:szCs w:val="20"/>
        </w:rPr>
        <w:t>°C-</w:t>
      </w:r>
      <w:r w:rsidRPr="00C16443">
        <w:rPr>
          <w:rFonts w:ascii="Arial" w:hAnsi="Arial" w:cs="Arial"/>
          <w:sz w:val="20"/>
          <w:szCs w:val="20"/>
        </w:rPr>
        <w:t>nál magasabb hőmérséklet.</w:t>
      </w:r>
    </w:p>
    <w:p w14:paraId="425A08A0" w14:textId="3EBCE085" w:rsidR="00FC7074" w:rsidRDefault="00C16443" w:rsidP="00C16443">
      <w:pPr>
        <w:pStyle w:val="Szvegtrzs"/>
        <w:shd w:val="clear" w:color="auto" w:fill="auto"/>
        <w:spacing w:before="0" w:line="360" w:lineRule="auto"/>
        <w:ind w:left="20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Style w:val="BodytextBold"/>
          <w:rFonts w:ascii="Arial" w:hAnsi="Arial" w:cs="Arial"/>
          <w:sz w:val="20"/>
          <w:szCs w:val="20"/>
        </w:rPr>
        <w:t>Narancs riasztás:</w:t>
      </w:r>
      <w:r w:rsidRPr="00C16443">
        <w:rPr>
          <w:rFonts w:ascii="Arial" w:hAnsi="Arial" w:cs="Arial"/>
          <w:sz w:val="20"/>
          <w:szCs w:val="20"/>
        </w:rPr>
        <w:t xml:space="preserve"> </w:t>
      </w:r>
      <w:r w:rsidR="00FC7074">
        <w:rPr>
          <w:rFonts w:ascii="Arial" w:hAnsi="Arial" w:cs="Arial"/>
          <w:sz w:val="20"/>
          <w:szCs w:val="20"/>
        </w:rPr>
        <w:t>n</w:t>
      </w:r>
      <w:r w:rsidRPr="00C16443">
        <w:rPr>
          <w:rFonts w:ascii="Arial" w:hAnsi="Arial" w:cs="Arial"/>
          <w:sz w:val="20"/>
          <w:szCs w:val="20"/>
        </w:rPr>
        <w:t xml:space="preserve">agyobb területeken várható 36 </w:t>
      </w:r>
      <w:r w:rsidR="00FC7074">
        <w:rPr>
          <w:rFonts w:ascii="Arial" w:hAnsi="Arial" w:cs="Arial"/>
          <w:sz w:val="20"/>
          <w:szCs w:val="20"/>
        </w:rPr>
        <w:t>°C-</w:t>
      </w:r>
      <w:r w:rsidRPr="00C16443">
        <w:rPr>
          <w:rFonts w:ascii="Arial" w:hAnsi="Arial" w:cs="Arial"/>
          <w:sz w:val="20"/>
          <w:szCs w:val="20"/>
        </w:rPr>
        <w:t>nál magasabb hőmérséklet</w:t>
      </w:r>
      <w:r w:rsidR="00FC7074">
        <w:rPr>
          <w:rFonts w:ascii="Arial" w:hAnsi="Arial" w:cs="Arial"/>
          <w:sz w:val="20"/>
          <w:szCs w:val="20"/>
        </w:rPr>
        <w:t>.</w:t>
      </w:r>
    </w:p>
    <w:p w14:paraId="1CE7BDF1" w14:textId="270C9B91" w:rsidR="00C16443" w:rsidRPr="00C16443" w:rsidRDefault="00C16443" w:rsidP="00C16443">
      <w:pPr>
        <w:pStyle w:val="Szvegtrzs"/>
        <w:shd w:val="clear" w:color="auto" w:fill="auto"/>
        <w:spacing w:before="0" w:line="360" w:lineRule="auto"/>
        <w:ind w:left="20" w:right="40" w:firstLine="0"/>
        <w:jc w:val="both"/>
        <w:rPr>
          <w:rFonts w:ascii="Arial" w:hAnsi="Arial" w:cs="Arial"/>
          <w:sz w:val="20"/>
          <w:szCs w:val="20"/>
        </w:rPr>
      </w:pPr>
      <w:r w:rsidRPr="00C16443">
        <w:rPr>
          <w:rStyle w:val="BodytextBold"/>
          <w:rFonts w:ascii="Arial" w:hAnsi="Arial" w:cs="Arial"/>
          <w:sz w:val="20"/>
          <w:szCs w:val="20"/>
        </w:rPr>
        <w:t>Piros riasztás:</w:t>
      </w:r>
      <w:r w:rsidRPr="00C16443">
        <w:rPr>
          <w:rFonts w:ascii="Arial" w:hAnsi="Arial" w:cs="Arial"/>
          <w:sz w:val="20"/>
          <w:szCs w:val="20"/>
        </w:rPr>
        <w:t xml:space="preserve"> </w:t>
      </w:r>
      <w:r w:rsidR="00FC7074">
        <w:rPr>
          <w:rFonts w:ascii="Arial" w:hAnsi="Arial" w:cs="Arial"/>
          <w:sz w:val="20"/>
          <w:szCs w:val="20"/>
        </w:rPr>
        <w:t>n</w:t>
      </w:r>
      <w:r w:rsidRPr="00C16443">
        <w:rPr>
          <w:rFonts w:ascii="Arial" w:hAnsi="Arial" w:cs="Arial"/>
          <w:sz w:val="20"/>
          <w:szCs w:val="20"/>
        </w:rPr>
        <w:t xml:space="preserve">agyobb területeken várható 40 </w:t>
      </w:r>
      <w:r w:rsidR="00FC7074">
        <w:rPr>
          <w:rFonts w:ascii="Arial" w:hAnsi="Arial" w:cs="Arial"/>
          <w:sz w:val="20"/>
          <w:szCs w:val="20"/>
        </w:rPr>
        <w:t>°C-</w:t>
      </w:r>
      <w:r w:rsidRPr="00C16443">
        <w:rPr>
          <w:rFonts w:ascii="Arial" w:hAnsi="Arial" w:cs="Arial"/>
          <w:sz w:val="20"/>
          <w:szCs w:val="20"/>
        </w:rPr>
        <w:t>nál magasabb hőmérséklet</w:t>
      </w:r>
      <w:r w:rsidR="00FC7074">
        <w:rPr>
          <w:rFonts w:ascii="Arial" w:hAnsi="Arial" w:cs="Arial"/>
          <w:sz w:val="20"/>
          <w:szCs w:val="20"/>
        </w:rPr>
        <w:t>.</w:t>
      </w:r>
    </w:p>
    <w:p w14:paraId="32D9EEC5" w14:textId="77777777" w:rsidR="0070530B" w:rsidRDefault="0070530B" w:rsidP="00C16443">
      <w:pPr>
        <w:pStyle w:val="Bodytext21"/>
        <w:shd w:val="clear" w:color="auto" w:fill="auto"/>
        <w:spacing w:line="360" w:lineRule="auto"/>
        <w:ind w:left="20"/>
        <w:jc w:val="both"/>
        <w:rPr>
          <w:rStyle w:val="Bodytext22"/>
          <w:rFonts w:ascii="Arial" w:hAnsi="Arial" w:cs="Arial"/>
          <w:b/>
          <w:bCs/>
          <w:i/>
          <w:iCs/>
          <w:sz w:val="20"/>
          <w:szCs w:val="20"/>
        </w:rPr>
      </w:pPr>
      <w:r>
        <w:rPr>
          <w:rStyle w:val="Bodytext22"/>
          <w:rFonts w:ascii="Arial" w:hAnsi="Arial" w:cs="Arial"/>
          <w:b/>
          <w:bCs/>
          <w:i/>
          <w:iCs/>
          <w:sz w:val="20"/>
          <w:szCs w:val="20"/>
        </w:rPr>
        <w:br w:type="page"/>
      </w:r>
    </w:p>
    <w:p w14:paraId="016E789B" w14:textId="4FE30239" w:rsidR="00C16443" w:rsidRDefault="0070530B" w:rsidP="0070530B">
      <w:pPr>
        <w:pStyle w:val="Cmsor1"/>
        <w:rPr>
          <w:rStyle w:val="Bodytext22"/>
          <w:rFonts w:ascii="Arial" w:hAnsi="Arial" w:cs="Arial"/>
          <w:b/>
          <w:bCs w:val="0"/>
          <w:i w:val="0"/>
          <w:iCs w:val="0"/>
          <w:u w:val="none"/>
          <w:shd w:val="clear" w:color="auto" w:fill="auto"/>
        </w:rPr>
      </w:pPr>
      <w:bookmarkStart w:id="22" w:name="_Toc75290446"/>
      <w:r>
        <w:rPr>
          <w:rStyle w:val="Bodytext22"/>
          <w:rFonts w:ascii="Arial" w:hAnsi="Arial" w:cs="Arial"/>
          <w:b/>
          <w:bCs w:val="0"/>
          <w:i w:val="0"/>
          <w:iCs w:val="0"/>
          <w:u w:val="none"/>
          <w:shd w:val="clear" w:color="auto" w:fill="auto"/>
        </w:rPr>
        <w:lastRenderedPageBreak/>
        <w:t xml:space="preserve">Teendők </w:t>
      </w:r>
      <w:r w:rsidRPr="0070530B">
        <w:rPr>
          <w:rStyle w:val="Bodytext22"/>
          <w:rFonts w:ascii="Arial" w:hAnsi="Arial" w:cs="Arial"/>
          <w:b/>
          <w:bCs w:val="0"/>
          <w:i w:val="0"/>
          <w:iCs w:val="0"/>
          <w:u w:val="none"/>
          <w:shd w:val="clear" w:color="auto" w:fill="auto"/>
        </w:rPr>
        <w:t>UV és hőségriasztás t</w:t>
      </w:r>
      <w:r w:rsidR="00C16443" w:rsidRPr="0070530B">
        <w:rPr>
          <w:rStyle w:val="Bodytext22"/>
          <w:rFonts w:ascii="Arial" w:hAnsi="Arial" w:cs="Arial"/>
          <w:b/>
          <w:bCs w:val="0"/>
          <w:i w:val="0"/>
          <w:iCs w:val="0"/>
          <w:u w:val="none"/>
          <w:shd w:val="clear" w:color="auto" w:fill="auto"/>
        </w:rPr>
        <w:t>ájékoztatási és riasztási fokozat</w:t>
      </w:r>
      <w:r w:rsidRPr="0070530B">
        <w:rPr>
          <w:rStyle w:val="Bodytext22"/>
          <w:rFonts w:ascii="Arial" w:hAnsi="Arial" w:cs="Arial"/>
          <w:b/>
          <w:bCs w:val="0"/>
          <w:i w:val="0"/>
          <w:iCs w:val="0"/>
          <w:u w:val="none"/>
          <w:shd w:val="clear" w:color="auto" w:fill="auto"/>
        </w:rPr>
        <w:t xml:space="preserve">a </w:t>
      </w:r>
      <w:r w:rsidR="00C16443" w:rsidRPr="0070530B">
        <w:rPr>
          <w:rStyle w:val="Bodytext22"/>
          <w:rFonts w:ascii="Arial" w:hAnsi="Arial" w:cs="Arial"/>
          <w:b/>
          <w:bCs w:val="0"/>
          <w:i w:val="0"/>
          <w:iCs w:val="0"/>
          <w:u w:val="none"/>
          <w:shd w:val="clear" w:color="auto" w:fill="auto"/>
        </w:rPr>
        <w:t>esetén</w:t>
      </w:r>
      <w:bookmarkEnd w:id="22"/>
    </w:p>
    <w:p w14:paraId="52D91F5F" w14:textId="77777777" w:rsidR="001C6F9A" w:rsidRPr="001C6F9A" w:rsidRDefault="001C6F9A" w:rsidP="001C6F9A">
      <w:pPr>
        <w:rPr>
          <w:lang w:eastAsia="en-US"/>
        </w:rPr>
      </w:pPr>
    </w:p>
    <w:p w14:paraId="061592AD" w14:textId="21BE3461" w:rsidR="00C16443" w:rsidRPr="00C16443" w:rsidRDefault="00FC7074" w:rsidP="00363E20">
      <w:pPr>
        <w:pStyle w:val="Heading40"/>
        <w:keepNext/>
        <w:keepLines/>
        <w:shd w:val="clear" w:color="auto" w:fill="auto"/>
        <w:spacing w:before="0" w:after="0" w:line="360" w:lineRule="auto"/>
        <w:ind w:left="284" w:firstLine="0"/>
        <w:jc w:val="left"/>
        <w:rPr>
          <w:rFonts w:ascii="Arial" w:hAnsi="Arial" w:cs="Arial"/>
          <w:sz w:val="20"/>
          <w:szCs w:val="20"/>
        </w:rPr>
      </w:pPr>
      <w:bookmarkStart w:id="23" w:name="bookmark12"/>
      <w:bookmarkStart w:id="24" w:name="_Toc75290447"/>
      <w:r>
        <w:rPr>
          <w:rFonts w:ascii="Arial" w:hAnsi="Arial" w:cs="Arial"/>
          <w:sz w:val="20"/>
          <w:szCs w:val="20"/>
        </w:rPr>
        <w:t>Az óvodás</w:t>
      </w:r>
      <w:r w:rsidR="00C16443" w:rsidRPr="00C16443">
        <w:rPr>
          <w:rFonts w:ascii="Arial" w:hAnsi="Arial" w:cs="Arial"/>
          <w:sz w:val="20"/>
          <w:szCs w:val="20"/>
        </w:rPr>
        <w:t xml:space="preserve"> gyermekek részére:</w:t>
      </w:r>
      <w:bookmarkEnd w:id="23"/>
      <w:bookmarkEnd w:id="24"/>
    </w:p>
    <w:p w14:paraId="3448C4DA" w14:textId="23078F1D" w:rsidR="00FC7074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Szükséges a csoportszobák sötétítővel történő árnyékolásának megoldása sötétítő függönyökkel már a reggeli órákban, még mielőtt a Nap felmelegítené a foglalkoztató helyiségeket.</w:t>
      </w:r>
    </w:p>
    <w:p w14:paraId="04A8AB74" w14:textId="4DFB6A1E" w:rsidR="00C16443" w:rsidRPr="00C16443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levegőzés, a gyermekek szabad levegőn való tartózkodása a reggeli, kora délelőtti órákban történjen a napi hőmérséklet függvényében 11-15 óra között ajánlott a hűvös szobában való tartózkodás.</w:t>
      </w:r>
    </w:p>
    <w:p w14:paraId="55C62D61" w14:textId="4122DEC9" w:rsidR="00C16443" w:rsidRPr="00C16443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Locsolással kell hűteni a csoportszobákhoz tartozó teraszokat, valamint szórófejes locsolók folyamatos működtetésével a foglalkoztatók előtti udvarrészek hűtéséről is gondoskodni kell.</w:t>
      </w:r>
    </w:p>
    <w:p w14:paraId="2EC7D18F" w14:textId="71C98F58" w:rsidR="00C16443" w:rsidRPr="00C16443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homokozókat naponkénti ásással való felfrissítéssel, locsolással és természetes vagy mesterséges árnyékolásuk megoldásával védeni kell a felmelegedés ellen.</w:t>
      </w:r>
    </w:p>
    <w:p w14:paraId="42BF31DE" w14:textId="659BA3C0" w:rsidR="00C16443" w:rsidRPr="00C16443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 xml:space="preserve">Folyamatos pancsolási, </w:t>
      </w:r>
      <w:r w:rsidR="00150317">
        <w:rPr>
          <w:rFonts w:ascii="Arial" w:hAnsi="Arial" w:cs="Arial"/>
          <w:sz w:val="20"/>
          <w:szCs w:val="20"/>
        </w:rPr>
        <w:t>párásító</w:t>
      </w:r>
      <w:r w:rsidRPr="00C16443">
        <w:rPr>
          <w:rFonts w:ascii="Arial" w:hAnsi="Arial" w:cs="Arial"/>
          <w:sz w:val="20"/>
          <w:szCs w:val="20"/>
        </w:rPr>
        <w:t xml:space="preserve"> lehetőséggel kell biztosítani a gyermekek testének hűtését. A pancsolók</w:t>
      </w:r>
      <w:r w:rsidR="00150317">
        <w:rPr>
          <w:rFonts w:ascii="Arial" w:hAnsi="Arial" w:cs="Arial"/>
          <w:sz w:val="20"/>
          <w:szCs w:val="20"/>
        </w:rPr>
        <w:t>, párásítók</w:t>
      </w:r>
      <w:r w:rsidRPr="00C16443">
        <w:rPr>
          <w:rFonts w:ascii="Arial" w:hAnsi="Arial" w:cs="Arial"/>
          <w:sz w:val="20"/>
          <w:szCs w:val="20"/>
        </w:rPr>
        <w:t xml:space="preserve"> közvetlen környezetében az árnyékolás megoldásáról természetes (fák, bokrok) és mesterséges (sátor, árnyékoló ponyva, árnyékoló pavilonok) árnyékolók telepítésével gondoskodni kell.</w:t>
      </w:r>
    </w:p>
    <w:p w14:paraId="3BE8E019" w14:textId="2E9F1451" w:rsidR="00C16443" w:rsidRPr="00C16443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Rendszeres és bőséges folyadékpótlás a gyermekek részére citromos limonádé, tealevéllel ízesített forralt víz biztosításával, és a gyermekek rendszeres, többszöri kínálásával.</w:t>
      </w:r>
    </w:p>
    <w:p w14:paraId="72BBC320" w14:textId="6FBD5915" w:rsidR="00927E05" w:rsidRDefault="00C16443" w:rsidP="00927E05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Fokozottabb figyelemmel kell lenni a gyermekek étrendjének összeállítására</w:t>
      </w:r>
      <w:r w:rsidR="001C6F9A" w:rsidRPr="001C6F9A">
        <w:rPr>
          <w:rFonts w:ascii="Arial" w:hAnsi="Arial" w:cs="Arial"/>
          <w:sz w:val="20"/>
          <w:szCs w:val="20"/>
        </w:rPr>
        <w:t xml:space="preserve"> </w:t>
      </w:r>
      <w:r w:rsidR="001C6F9A">
        <w:rPr>
          <w:rFonts w:ascii="Arial" w:hAnsi="Arial" w:cs="Arial"/>
          <w:sz w:val="20"/>
          <w:szCs w:val="20"/>
        </w:rPr>
        <w:t>(</w:t>
      </w:r>
      <w:r w:rsidR="001C6F9A" w:rsidRPr="00927E05">
        <w:rPr>
          <w:rFonts w:ascii="Arial" w:hAnsi="Arial" w:cs="Arial"/>
          <w:sz w:val="20"/>
          <w:szCs w:val="20"/>
        </w:rPr>
        <w:t>napi friss, hűtött gyümölcsök,</w:t>
      </w:r>
      <w:r w:rsidR="001C6F9A" w:rsidRPr="001C6F9A">
        <w:rPr>
          <w:rFonts w:ascii="Arial" w:hAnsi="Arial" w:cs="Arial"/>
          <w:sz w:val="20"/>
          <w:szCs w:val="20"/>
        </w:rPr>
        <w:t xml:space="preserve"> </w:t>
      </w:r>
      <w:r w:rsidR="001C6F9A" w:rsidRPr="00927E05">
        <w:rPr>
          <w:rFonts w:ascii="Arial" w:hAnsi="Arial" w:cs="Arial"/>
          <w:sz w:val="20"/>
          <w:szCs w:val="20"/>
        </w:rPr>
        <w:t>nyári zöldfőzelékek</w:t>
      </w:r>
      <w:r w:rsidR="001C6F9A">
        <w:rPr>
          <w:rFonts w:ascii="Arial" w:hAnsi="Arial" w:cs="Arial"/>
          <w:sz w:val="20"/>
          <w:szCs w:val="20"/>
        </w:rPr>
        <w:t>).</w:t>
      </w:r>
    </w:p>
    <w:p w14:paraId="36DEDA9C" w14:textId="6F74F37F" w:rsidR="00C16443" w:rsidRPr="00C16443" w:rsidRDefault="00C16443" w:rsidP="001C6F9A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 xml:space="preserve">A </w:t>
      </w:r>
      <w:r w:rsidR="00927E05">
        <w:rPr>
          <w:rFonts w:ascii="Arial" w:hAnsi="Arial" w:cs="Arial"/>
          <w:sz w:val="20"/>
          <w:szCs w:val="20"/>
        </w:rPr>
        <w:t>gyermek</w:t>
      </w:r>
      <w:r w:rsidRPr="00C16443">
        <w:rPr>
          <w:rFonts w:ascii="Arial" w:hAnsi="Arial" w:cs="Arial"/>
          <w:sz w:val="20"/>
          <w:szCs w:val="20"/>
        </w:rPr>
        <w:t>orvosok fokozott bevonása a gyermekek pszichés és szomatikus állapotának (az alacsony</w:t>
      </w:r>
      <w:r w:rsidR="001C6F9A">
        <w:rPr>
          <w:rFonts w:ascii="Arial" w:hAnsi="Arial" w:cs="Arial"/>
          <w:sz w:val="20"/>
          <w:szCs w:val="20"/>
        </w:rPr>
        <w:t>abb</w:t>
      </w:r>
      <w:r w:rsidRPr="00C16443">
        <w:rPr>
          <w:rFonts w:ascii="Arial" w:hAnsi="Arial" w:cs="Arial"/>
          <w:sz w:val="20"/>
          <w:szCs w:val="20"/>
        </w:rPr>
        <w:t xml:space="preserve"> tolerancia miatt) figyelemmel kísérése.</w:t>
      </w:r>
    </w:p>
    <w:p w14:paraId="1E7553C9" w14:textId="5CD35D9C" w:rsidR="00C16443" w:rsidRPr="00C16443" w:rsidRDefault="00C16443" w:rsidP="001C6F9A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gyermekek testhőmérsékletének (a napi gyakorlaton túli) többszöri ellenőrzése</w:t>
      </w:r>
      <w:r w:rsidR="001C6F9A">
        <w:rPr>
          <w:rFonts w:ascii="Arial" w:hAnsi="Arial" w:cs="Arial"/>
          <w:sz w:val="20"/>
          <w:szCs w:val="20"/>
        </w:rPr>
        <w:t>.</w:t>
      </w:r>
    </w:p>
    <w:p w14:paraId="161C19F1" w14:textId="1A6D575D" w:rsidR="00C16443" w:rsidRPr="00C16443" w:rsidRDefault="00C16443" w:rsidP="001C6F9A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leégés elleni védelem, valamint a fej és a szem védelme érdekében széles karimájú kalapok és (lehetőleg hosszú ujjú) pólók használata a szabadban.</w:t>
      </w:r>
    </w:p>
    <w:p w14:paraId="4F1BF6CF" w14:textId="77777777" w:rsidR="00C16443" w:rsidRPr="00C16443" w:rsidRDefault="00C16443" w:rsidP="00363E20">
      <w:pPr>
        <w:pStyle w:val="Heading40"/>
        <w:keepNext/>
        <w:keepLines/>
        <w:shd w:val="clear" w:color="auto" w:fill="auto"/>
        <w:spacing w:before="0" w:after="0" w:line="360" w:lineRule="auto"/>
        <w:ind w:left="284" w:firstLine="0"/>
        <w:jc w:val="left"/>
        <w:rPr>
          <w:rFonts w:ascii="Arial" w:hAnsi="Arial" w:cs="Arial"/>
          <w:sz w:val="20"/>
          <w:szCs w:val="20"/>
        </w:rPr>
      </w:pPr>
      <w:bookmarkStart w:id="25" w:name="bookmark13"/>
      <w:bookmarkStart w:id="26" w:name="_Toc75290448"/>
      <w:r w:rsidRPr="00C16443">
        <w:rPr>
          <w:rFonts w:ascii="Arial" w:hAnsi="Arial" w:cs="Arial"/>
          <w:sz w:val="20"/>
          <w:szCs w:val="20"/>
        </w:rPr>
        <w:t>A gyermekeket ellátó személyzet részére:</w:t>
      </w:r>
      <w:bookmarkEnd w:id="25"/>
      <w:bookmarkEnd w:id="26"/>
    </w:p>
    <w:p w14:paraId="7ED84F3E" w14:textId="6DF35F63" w:rsidR="00C16443" w:rsidRPr="00C16443" w:rsidRDefault="00C16443" w:rsidP="001C6F9A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Megfelelő, kényelmes, természetes alapanyagú, szellős nyári munkaruházat biztosítása.</w:t>
      </w:r>
    </w:p>
    <w:p w14:paraId="4B64FAE1" w14:textId="2C9F526D" w:rsidR="00C16443" w:rsidRPr="00C16443" w:rsidRDefault="00C16443" w:rsidP="001C6F9A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Folyadék pótlására hűtött citromos limonádé, tea, anyagi lehetőségek szerint ásványvíz biztosítása.</w:t>
      </w:r>
    </w:p>
    <w:p w14:paraId="7BF95F3A" w14:textId="7729E401" w:rsidR="00C16443" w:rsidRPr="00C16443" w:rsidRDefault="00C16443" w:rsidP="001C6F9A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munkaidő és a munkafolyamatok ésszerű megszakítása, többszöri kikapcsolódási idő beiktatása.</w:t>
      </w:r>
    </w:p>
    <w:p w14:paraId="28C73DF1" w14:textId="39CC6682" w:rsidR="00C16443" w:rsidRPr="00C16443" w:rsidRDefault="00C16443" w:rsidP="00363E20">
      <w:pPr>
        <w:pStyle w:val="Heading40"/>
        <w:keepNext/>
        <w:keepLines/>
        <w:shd w:val="clear" w:color="auto" w:fill="auto"/>
        <w:spacing w:before="0" w:after="0" w:line="360" w:lineRule="auto"/>
        <w:ind w:left="284" w:firstLine="0"/>
        <w:jc w:val="left"/>
        <w:rPr>
          <w:rFonts w:ascii="Arial" w:hAnsi="Arial" w:cs="Arial"/>
          <w:sz w:val="20"/>
          <w:szCs w:val="20"/>
        </w:rPr>
      </w:pPr>
      <w:bookmarkStart w:id="27" w:name="bookmark14"/>
      <w:bookmarkStart w:id="28" w:name="_Toc75290449"/>
      <w:r w:rsidRPr="00C16443">
        <w:rPr>
          <w:rFonts w:ascii="Arial" w:hAnsi="Arial" w:cs="Arial"/>
          <w:sz w:val="20"/>
          <w:szCs w:val="20"/>
        </w:rPr>
        <w:t>A gyermekek szülei, gondviselői részére:</w:t>
      </w:r>
      <w:bookmarkEnd w:id="27"/>
      <w:bookmarkEnd w:id="28"/>
    </w:p>
    <w:p w14:paraId="23F88B16" w14:textId="77777777" w:rsidR="00363E20" w:rsidRDefault="00C16443" w:rsidP="00363E20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 xml:space="preserve">Figyelemfelhívás és tanácsadás hirdetőtáblákon, szórólapokon, illetve személyes találkozások (gyermekek átadása-hazaadása, szülői értekezletek stb.) alkalmával: </w:t>
      </w:r>
    </w:p>
    <w:p w14:paraId="44EDCC57" w14:textId="1EE5EE1E" w:rsidR="00363E20" w:rsidRDefault="00C16443" w:rsidP="00363E20">
      <w:pPr>
        <w:pStyle w:val="Szvegtrzs"/>
        <w:numPr>
          <w:ilvl w:val="0"/>
          <w:numId w:val="63"/>
        </w:numPr>
        <w:shd w:val="clear" w:color="auto" w:fill="auto"/>
        <w:spacing w:before="0" w:line="360" w:lineRule="auto"/>
        <w:ind w:right="4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gyermekek öltöztetése</w:t>
      </w:r>
    </w:p>
    <w:p w14:paraId="2B8BC0FA" w14:textId="75ECC7EB" w:rsidR="00363E20" w:rsidRDefault="00C16443" w:rsidP="00363E20">
      <w:pPr>
        <w:pStyle w:val="Szvegtrzs"/>
        <w:numPr>
          <w:ilvl w:val="0"/>
          <w:numId w:val="63"/>
        </w:numPr>
        <w:shd w:val="clear" w:color="auto" w:fill="auto"/>
        <w:spacing w:before="0" w:line="360" w:lineRule="auto"/>
        <w:ind w:right="4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 gyermekek étkeztetése</w:t>
      </w:r>
    </w:p>
    <w:p w14:paraId="11CCB4D0" w14:textId="17BE661A" w:rsidR="00363E20" w:rsidRDefault="00C16443" w:rsidP="00363E20">
      <w:pPr>
        <w:pStyle w:val="Szvegtrzs"/>
        <w:numPr>
          <w:ilvl w:val="0"/>
          <w:numId w:val="63"/>
        </w:numPr>
        <w:shd w:val="clear" w:color="auto" w:fill="auto"/>
        <w:spacing w:before="0" w:line="360" w:lineRule="auto"/>
        <w:ind w:right="4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játszótéri tartózkodás</w:t>
      </w:r>
    </w:p>
    <w:p w14:paraId="7EA0026A" w14:textId="7E5FC44A" w:rsidR="00C16443" w:rsidRPr="00C16443" w:rsidRDefault="00C16443" w:rsidP="00363E20">
      <w:pPr>
        <w:pStyle w:val="Szvegtrzs"/>
        <w:numPr>
          <w:ilvl w:val="0"/>
          <w:numId w:val="63"/>
        </w:numPr>
        <w:shd w:val="clear" w:color="auto" w:fill="auto"/>
        <w:spacing w:before="0" w:line="360" w:lineRule="auto"/>
        <w:ind w:right="4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testhűtés, folyadékpótlás</w:t>
      </w:r>
    </w:p>
    <w:p w14:paraId="5B89A1BB" w14:textId="3AFA4AB6" w:rsidR="00C16443" w:rsidRPr="00C16443" w:rsidRDefault="00C16443" w:rsidP="00363E20">
      <w:pPr>
        <w:pStyle w:val="Szvegtrzs"/>
        <w:numPr>
          <w:ilvl w:val="0"/>
          <w:numId w:val="63"/>
        </w:numPr>
        <w:shd w:val="clear" w:color="auto" w:fill="auto"/>
        <w:spacing w:before="0" w:line="360" w:lineRule="auto"/>
        <w:ind w:right="40"/>
        <w:jc w:val="both"/>
        <w:rPr>
          <w:rFonts w:ascii="Arial" w:hAnsi="Arial" w:cs="Arial"/>
          <w:sz w:val="20"/>
          <w:szCs w:val="20"/>
        </w:rPr>
      </w:pPr>
      <w:r w:rsidRPr="00C16443">
        <w:rPr>
          <w:rFonts w:ascii="Arial" w:hAnsi="Arial" w:cs="Arial"/>
          <w:sz w:val="20"/>
          <w:szCs w:val="20"/>
        </w:rPr>
        <w:t>alvási, pihenési körülmények</w:t>
      </w:r>
    </w:p>
    <w:p w14:paraId="4A0E5B46" w14:textId="2118B0F4" w:rsidR="00C16443" w:rsidRPr="00C16443" w:rsidRDefault="00363E20" w:rsidP="00363E20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="00C16443" w:rsidRPr="00C16443">
        <w:rPr>
          <w:rFonts w:ascii="Arial" w:hAnsi="Arial" w:cs="Arial"/>
          <w:sz w:val="20"/>
          <w:szCs w:val="20"/>
        </w:rPr>
        <w:t>épjárművek és tömegközlekedési eszközök biztonságos használata a gyermekek szempontjából (gyermeket egyedül zárt autóban hagyni életveszélyes és TILOS!)</w:t>
      </w:r>
    </w:p>
    <w:p w14:paraId="23D06C31" w14:textId="4474A2CB" w:rsidR="00C16443" w:rsidRPr="00C16443" w:rsidRDefault="00363E20" w:rsidP="00363E20">
      <w:pPr>
        <w:pStyle w:val="Szvegtrzs"/>
        <w:numPr>
          <w:ilvl w:val="0"/>
          <w:numId w:val="62"/>
        </w:numPr>
        <w:shd w:val="clear" w:color="auto" w:fill="auto"/>
        <w:spacing w:before="0" w:line="360" w:lineRule="auto"/>
        <w:ind w:left="993" w:right="40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C16443" w:rsidRPr="00C16443">
        <w:rPr>
          <w:rFonts w:ascii="Arial" w:hAnsi="Arial" w:cs="Arial"/>
          <w:sz w:val="20"/>
          <w:szCs w:val="20"/>
        </w:rPr>
        <w:t xml:space="preserve"> napon való tartózkodás veszélyei, az UV sugárzás ártalmai</w:t>
      </w:r>
      <w:r>
        <w:rPr>
          <w:rFonts w:ascii="Arial" w:hAnsi="Arial" w:cs="Arial"/>
          <w:sz w:val="20"/>
          <w:szCs w:val="20"/>
        </w:rPr>
        <w:t>,</w:t>
      </w:r>
      <w:r w:rsidR="00C16443" w:rsidRPr="00C16443">
        <w:rPr>
          <w:rFonts w:ascii="Arial" w:hAnsi="Arial" w:cs="Arial"/>
          <w:sz w:val="20"/>
          <w:szCs w:val="20"/>
        </w:rPr>
        <w:t xml:space="preserve"> a babakocsik árnyékolása, hűtése</w:t>
      </w:r>
      <w:r>
        <w:rPr>
          <w:rFonts w:ascii="Arial" w:hAnsi="Arial" w:cs="Arial"/>
          <w:sz w:val="20"/>
          <w:szCs w:val="20"/>
        </w:rPr>
        <w:t>.</w:t>
      </w:r>
    </w:p>
    <w:sectPr w:rsidR="00C16443" w:rsidRPr="00C16443" w:rsidSect="00481084">
      <w:pgSz w:w="11906" w:h="16838" w:code="9"/>
      <w:pgMar w:top="851" w:right="567" w:bottom="567" w:left="567" w:header="567" w:footer="397" w:gutter="56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4E47A" w14:textId="77777777" w:rsidR="00553515" w:rsidRDefault="00553515" w:rsidP="00E141DA">
      <w:r>
        <w:separator/>
      </w:r>
    </w:p>
  </w:endnote>
  <w:endnote w:type="continuationSeparator" w:id="0">
    <w:p w14:paraId="2DEEACCF" w14:textId="77777777" w:rsidR="00553515" w:rsidRDefault="00553515" w:rsidP="00E1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obo Medium ATT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Rcsostblzat"/>
      <w:tblW w:w="10206" w:type="dxa"/>
      <w:tblInd w:w="108" w:type="dxa"/>
      <w:tblLook w:val="04A0" w:firstRow="1" w:lastRow="0" w:firstColumn="1" w:lastColumn="0" w:noHBand="0" w:noVBand="1"/>
    </w:tblPr>
    <w:tblGrid>
      <w:gridCol w:w="2444"/>
      <w:gridCol w:w="2659"/>
      <w:gridCol w:w="2443"/>
      <w:gridCol w:w="2660"/>
    </w:tblGrid>
    <w:tr w:rsidR="00045340" w:rsidRPr="00F17362" w14:paraId="7A100CEB" w14:textId="77777777" w:rsidTr="00E00FEA">
      <w:tc>
        <w:tcPr>
          <w:tcW w:w="2444" w:type="dxa"/>
          <w:tcBorders>
            <w:left w:val="single" w:sz="4" w:space="0" w:color="auto"/>
          </w:tcBorders>
        </w:tcPr>
        <w:p w14:paraId="7E98CF5E" w14:textId="36E55F2F" w:rsidR="00045340" w:rsidRPr="00F17362" w:rsidRDefault="00045340" w:rsidP="00E00FEA">
          <w:pPr>
            <w:tabs>
              <w:tab w:val="right" w:pos="10206"/>
            </w:tabs>
            <w:rPr>
              <w:rFonts w:ascii="Hobo Medium ATT" w:hAnsi="Hobo Medium ATT"/>
              <w:caps/>
              <w:sz w:val="16"/>
              <w:szCs w:val="16"/>
            </w:rPr>
          </w:pPr>
          <w:bookmarkStart w:id="1" w:name="_Hlk482807351"/>
        </w:p>
      </w:tc>
      <w:tc>
        <w:tcPr>
          <w:tcW w:w="2659" w:type="dxa"/>
          <w:tcBorders>
            <w:left w:val="nil"/>
          </w:tcBorders>
        </w:tcPr>
        <w:p w14:paraId="475832A6" w14:textId="77777777" w:rsidR="00045340" w:rsidRPr="00F17362" w:rsidRDefault="00045340" w:rsidP="00E00FEA">
          <w:pPr>
            <w:tabs>
              <w:tab w:val="right" w:pos="10206"/>
            </w:tabs>
            <w:jc w:val="center"/>
            <w:rPr>
              <w:rFonts w:cs="Arial"/>
              <w:caps/>
              <w:sz w:val="16"/>
              <w:szCs w:val="16"/>
            </w:rPr>
          </w:pPr>
          <w:r w:rsidRPr="00F17362">
            <w:rPr>
              <w:rFonts w:cs="Arial"/>
              <w:sz w:val="16"/>
              <w:szCs w:val="16"/>
            </w:rPr>
            <w:t>Változat: 1.0</w:t>
          </w:r>
        </w:p>
      </w:tc>
      <w:tc>
        <w:tcPr>
          <w:tcW w:w="2443" w:type="dxa"/>
        </w:tcPr>
        <w:p w14:paraId="1D9BDA8E" w14:textId="3D6ED8A4" w:rsidR="00045340" w:rsidRPr="00F17362" w:rsidRDefault="00045340" w:rsidP="00AC12E5">
          <w:pPr>
            <w:tabs>
              <w:tab w:val="right" w:pos="10206"/>
            </w:tabs>
            <w:jc w:val="center"/>
            <w:rPr>
              <w:rFonts w:cs="Arial"/>
              <w:caps/>
              <w:sz w:val="16"/>
              <w:szCs w:val="16"/>
            </w:rPr>
          </w:pPr>
          <w:r w:rsidRPr="00F17362">
            <w:rPr>
              <w:rFonts w:cs="Arial"/>
              <w:sz w:val="16"/>
              <w:szCs w:val="16"/>
            </w:rPr>
            <w:t>Lezárva: 20</w:t>
          </w:r>
          <w:r>
            <w:rPr>
              <w:rFonts w:cs="Arial"/>
              <w:sz w:val="16"/>
              <w:szCs w:val="16"/>
            </w:rPr>
            <w:t>2</w:t>
          </w:r>
          <w:r w:rsidR="008B3ABD">
            <w:rPr>
              <w:rFonts w:cs="Arial"/>
              <w:sz w:val="16"/>
              <w:szCs w:val="16"/>
            </w:rPr>
            <w:t>1</w:t>
          </w:r>
          <w:r w:rsidRPr="00F17362">
            <w:rPr>
              <w:rFonts w:cs="Arial"/>
              <w:sz w:val="16"/>
              <w:szCs w:val="16"/>
            </w:rPr>
            <w:t>-0</w:t>
          </w:r>
          <w:r w:rsidR="008B3ABD">
            <w:rPr>
              <w:rFonts w:cs="Arial"/>
              <w:sz w:val="16"/>
              <w:szCs w:val="16"/>
            </w:rPr>
            <w:t>6</w:t>
          </w:r>
          <w:r w:rsidRPr="00F17362">
            <w:rPr>
              <w:rFonts w:cs="Arial"/>
              <w:sz w:val="16"/>
              <w:szCs w:val="16"/>
            </w:rPr>
            <w:t>-</w:t>
          </w:r>
          <w:r w:rsidR="008B3ABD">
            <w:rPr>
              <w:rFonts w:cs="Arial"/>
              <w:sz w:val="16"/>
              <w:szCs w:val="16"/>
            </w:rPr>
            <w:t>2</w:t>
          </w:r>
          <w:r w:rsidR="00AC12E5">
            <w:rPr>
              <w:rFonts w:cs="Arial"/>
              <w:sz w:val="16"/>
              <w:szCs w:val="16"/>
            </w:rPr>
            <w:t>8</w:t>
          </w:r>
        </w:p>
      </w:tc>
      <w:tc>
        <w:tcPr>
          <w:tcW w:w="2660" w:type="dxa"/>
        </w:tcPr>
        <w:p w14:paraId="7F1C41AA" w14:textId="73369B8C" w:rsidR="00045340" w:rsidRPr="00F17362" w:rsidRDefault="00045340" w:rsidP="00E00FEA">
          <w:pPr>
            <w:tabs>
              <w:tab w:val="right" w:pos="10206"/>
            </w:tabs>
            <w:jc w:val="right"/>
            <w:rPr>
              <w:rFonts w:cs="Arial"/>
              <w:caps/>
              <w:sz w:val="16"/>
              <w:szCs w:val="16"/>
            </w:rPr>
          </w:pPr>
        </w:p>
      </w:tc>
    </w:tr>
  </w:tbl>
  <w:p w14:paraId="54CC7E71" w14:textId="77777777" w:rsidR="00045340" w:rsidRPr="00F17362" w:rsidRDefault="00045340" w:rsidP="00E00FEA">
    <w:pPr>
      <w:tabs>
        <w:tab w:val="right" w:pos="10206"/>
      </w:tabs>
      <w:ind w:right="-1"/>
      <w:rPr>
        <w:rFonts w:cs="Arial"/>
        <w:caps/>
        <w:sz w:val="2"/>
        <w:szCs w:val="2"/>
      </w:rPr>
    </w:pP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53D4F" w14:textId="7FB2018F" w:rsidR="00045340" w:rsidRPr="00557656" w:rsidRDefault="00045340" w:rsidP="00557656">
    <w:pPr>
      <w:tabs>
        <w:tab w:val="center" w:pos="4536"/>
        <w:tab w:val="right" w:pos="9072"/>
      </w:tabs>
      <w:jc w:val="right"/>
      <w:rPr>
        <w:rFonts w:cs="Arial"/>
        <w:sz w:val="16"/>
        <w:szCs w:val="16"/>
      </w:rPr>
    </w:pPr>
    <w:r w:rsidRPr="00557656">
      <w:rPr>
        <w:rFonts w:cs="Arial"/>
        <w:sz w:val="16"/>
        <w:szCs w:val="16"/>
      </w:rPr>
      <w:t>Hatályba lépés: 20</w:t>
    </w:r>
    <w:r>
      <w:rPr>
        <w:rFonts w:cs="Arial"/>
        <w:sz w:val="16"/>
        <w:szCs w:val="16"/>
      </w:rPr>
      <w:t>2</w:t>
    </w:r>
    <w:r w:rsidR="00BB410A">
      <w:rPr>
        <w:rFonts w:cs="Arial"/>
        <w:sz w:val="16"/>
        <w:szCs w:val="16"/>
      </w:rPr>
      <w:t>1</w:t>
    </w:r>
    <w:r w:rsidRPr="00557656">
      <w:rPr>
        <w:rFonts w:cs="Arial"/>
        <w:sz w:val="16"/>
        <w:szCs w:val="16"/>
      </w:rPr>
      <w:t>. 0</w:t>
    </w:r>
    <w:r w:rsidR="00AC12E5">
      <w:rPr>
        <w:rFonts w:cs="Arial"/>
        <w:sz w:val="16"/>
        <w:szCs w:val="16"/>
      </w:rPr>
      <w:t>7</w:t>
    </w:r>
    <w:r w:rsidRPr="00557656">
      <w:rPr>
        <w:rFonts w:cs="Arial"/>
        <w:sz w:val="16"/>
        <w:szCs w:val="16"/>
      </w:rPr>
      <w:t xml:space="preserve">. </w:t>
    </w:r>
    <w:r w:rsidR="00AC12E5">
      <w:rPr>
        <w:rFonts w:cs="Arial"/>
        <w:sz w:val="16"/>
        <w:szCs w:val="16"/>
      </w:rPr>
      <w:t>01</w:t>
    </w:r>
    <w:r>
      <w:rPr>
        <w:rFonts w:cs="Arial"/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Rcsostblzat"/>
      <w:tblW w:w="10461" w:type="dxa"/>
      <w:tblInd w:w="-147" w:type="dxa"/>
      <w:tblLook w:val="04A0" w:firstRow="1" w:lastRow="0" w:firstColumn="1" w:lastColumn="0" w:noHBand="0" w:noVBand="1"/>
    </w:tblPr>
    <w:tblGrid>
      <w:gridCol w:w="2699"/>
      <w:gridCol w:w="2659"/>
      <w:gridCol w:w="2443"/>
      <w:gridCol w:w="2660"/>
    </w:tblGrid>
    <w:tr w:rsidR="00045340" w:rsidRPr="00F17362" w14:paraId="401D962D" w14:textId="77777777" w:rsidTr="002C0C6C">
      <w:tc>
        <w:tcPr>
          <w:tcW w:w="2699" w:type="dxa"/>
          <w:tcBorders>
            <w:left w:val="single" w:sz="4" w:space="0" w:color="auto"/>
          </w:tcBorders>
        </w:tcPr>
        <w:p w14:paraId="3C2980BD" w14:textId="47D4A6E9" w:rsidR="00045340" w:rsidRPr="00F17362" w:rsidRDefault="00045340" w:rsidP="00E00FEA">
          <w:pPr>
            <w:tabs>
              <w:tab w:val="right" w:pos="10206"/>
            </w:tabs>
            <w:rPr>
              <w:rFonts w:ascii="Hobo Medium ATT" w:hAnsi="Hobo Medium ATT"/>
              <w:caps/>
              <w:sz w:val="16"/>
              <w:szCs w:val="16"/>
            </w:rPr>
          </w:pPr>
        </w:p>
      </w:tc>
      <w:tc>
        <w:tcPr>
          <w:tcW w:w="2659" w:type="dxa"/>
          <w:tcBorders>
            <w:left w:val="nil"/>
          </w:tcBorders>
        </w:tcPr>
        <w:p w14:paraId="1F3CA515" w14:textId="77777777" w:rsidR="00045340" w:rsidRPr="00F17362" w:rsidRDefault="00045340" w:rsidP="00E00FEA">
          <w:pPr>
            <w:tabs>
              <w:tab w:val="right" w:pos="10206"/>
            </w:tabs>
            <w:jc w:val="center"/>
            <w:rPr>
              <w:rFonts w:cs="Arial"/>
              <w:caps/>
              <w:sz w:val="16"/>
              <w:szCs w:val="16"/>
            </w:rPr>
          </w:pPr>
          <w:r w:rsidRPr="00F17362">
            <w:rPr>
              <w:rFonts w:cs="Arial"/>
              <w:sz w:val="16"/>
              <w:szCs w:val="16"/>
            </w:rPr>
            <w:t>Változat: 1.0</w:t>
          </w:r>
        </w:p>
      </w:tc>
      <w:tc>
        <w:tcPr>
          <w:tcW w:w="2443" w:type="dxa"/>
        </w:tcPr>
        <w:p w14:paraId="7495E8F9" w14:textId="7662E229" w:rsidR="00045340" w:rsidRPr="00F17362" w:rsidRDefault="00045340" w:rsidP="00046B53">
          <w:pPr>
            <w:tabs>
              <w:tab w:val="right" w:pos="10206"/>
            </w:tabs>
            <w:jc w:val="center"/>
            <w:rPr>
              <w:rFonts w:cs="Arial"/>
              <w:caps/>
              <w:sz w:val="16"/>
              <w:szCs w:val="16"/>
            </w:rPr>
          </w:pPr>
          <w:r w:rsidRPr="00F17362">
            <w:rPr>
              <w:rFonts w:cs="Arial"/>
              <w:sz w:val="16"/>
              <w:szCs w:val="16"/>
            </w:rPr>
            <w:t>Lezárva: 20</w:t>
          </w:r>
          <w:r>
            <w:rPr>
              <w:rFonts w:cs="Arial"/>
              <w:sz w:val="16"/>
              <w:szCs w:val="16"/>
            </w:rPr>
            <w:t>2</w:t>
          </w:r>
          <w:r w:rsidR="008B3ABD">
            <w:rPr>
              <w:rFonts w:cs="Arial"/>
              <w:sz w:val="16"/>
              <w:szCs w:val="16"/>
            </w:rPr>
            <w:t>1</w:t>
          </w:r>
          <w:r w:rsidRPr="00F17362">
            <w:rPr>
              <w:rFonts w:cs="Arial"/>
              <w:sz w:val="16"/>
              <w:szCs w:val="16"/>
            </w:rPr>
            <w:t>-0</w:t>
          </w:r>
          <w:r w:rsidR="008B3ABD">
            <w:rPr>
              <w:rFonts w:cs="Arial"/>
              <w:sz w:val="16"/>
              <w:szCs w:val="16"/>
            </w:rPr>
            <w:t>6</w:t>
          </w:r>
          <w:r w:rsidRPr="00F17362">
            <w:rPr>
              <w:rFonts w:cs="Arial"/>
              <w:sz w:val="16"/>
              <w:szCs w:val="16"/>
            </w:rPr>
            <w:t>-</w:t>
          </w:r>
          <w:r w:rsidR="008B3ABD">
            <w:rPr>
              <w:rFonts w:cs="Arial"/>
              <w:sz w:val="16"/>
              <w:szCs w:val="16"/>
            </w:rPr>
            <w:t>2</w:t>
          </w:r>
          <w:r w:rsidR="00046B53">
            <w:rPr>
              <w:rFonts w:cs="Arial"/>
              <w:sz w:val="16"/>
              <w:szCs w:val="16"/>
            </w:rPr>
            <w:t>8</w:t>
          </w:r>
        </w:p>
      </w:tc>
      <w:tc>
        <w:tcPr>
          <w:tcW w:w="2660" w:type="dxa"/>
        </w:tcPr>
        <w:p w14:paraId="36178A33" w14:textId="0C9C8CF9" w:rsidR="00045340" w:rsidRPr="00F17362" w:rsidRDefault="00045340" w:rsidP="00E00FEA">
          <w:pPr>
            <w:tabs>
              <w:tab w:val="right" w:pos="10206"/>
            </w:tabs>
            <w:jc w:val="right"/>
            <w:rPr>
              <w:rFonts w:cs="Arial"/>
              <w:caps/>
              <w:sz w:val="16"/>
              <w:szCs w:val="16"/>
            </w:rPr>
          </w:pPr>
          <w:r w:rsidRPr="00F17362">
            <w:rPr>
              <w:rFonts w:cs="Arial"/>
              <w:sz w:val="16"/>
              <w:szCs w:val="16"/>
            </w:rPr>
            <w:t xml:space="preserve">Oldalszám: </w:t>
          </w:r>
          <w:r w:rsidRPr="00F17362">
            <w:rPr>
              <w:rFonts w:cs="Arial"/>
              <w:b/>
              <w:caps/>
              <w:sz w:val="16"/>
              <w:szCs w:val="16"/>
            </w:rPr>
            <w:fldChar w:fldCharType="begin"/>
          </w:r>
          <w:r w:rsidRPr="00F17362">
            <w:rPr>
              <w:rFonts w:cs="Arial"/>
              <w:b/>
              <w:caps/>
              <w:sz w:val="16"/>
              <w:szCs w:val="16"/>
            </w:rPr>
            <w:instrText>PAGE   \* MERGEFORMAT</w:instrText>
          </w:r>
          <w:r w:rsidRPr="00F17362">
            <w:rPr>
              <w:rFonts w:cs="Arial"/>
              <w:b/>
              <w:caps/>
              <w:sz w:val="16"/>
              <w:szCs w:val="16"/>
            </w:rPr>
            <w:fldChar w:fldCharType="separate"/>
          </w:r>
          <w:r w:rsidR="004D6F9E" w:rsidRPr="004D6F9E">
            <w:rPr>
              <w:rFonts w:cs="Arial"/>
              <w:b/>
              <w:noProof/>
              <w:sz w:val="16"/>
              <w:szCs w:val="16"/>
            </w:rPr>
            <w:t>a</w:t>
          </w:r>
          <w:r w:rsidRPr="00F17362">
            <w:rPr>
              <w:rFonts w:cs="Arial"/>
              <w:b/>
              <w:caps/>
              <w:sz w:val="16"/>
              <w:szCs w:val="16"/>
            </w:rPr>
            <w:fldChar w:fldCharType="end"/>
          </w:r>
        </w:p>
      </w:tc>
    </w:tr>
  </w:tbl>
  <w:p w14:paraId="4A171969" w14:textId="77777777" w:rsidR="00045340" w:rsidRPr="00F17362" w:rsidRDefault="00045340" w:rsidP="00E00FEA">
    <w:pPr>
      <w:tabs>
        <w:tab w:val="right" w:pos="10206"/>
      </w:tabs>
      <w:ind w:right="-1"/>
      <w:rPr>
        <w:rFonts w:cs="Arial"/>
        <w:caps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E5073" w14:textId="77777777" w:rsidR="00553515" w:rsidRDefault="00553515" w:rsidP="00E141DA">
      <w:r>
        <w:separator/>
      </w:r>
    </w:p>
  </w:footnote>
  <w:footnote w:type="continuationSeparator" w:id="0">
    <w:p w14:paraId="1C651DB5" w14:textId="77777777" w:rsidR="00553515" w:rsidRDefault="00553515" w:rsidP="00E14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51430" w14:textId="5081D909" w:rsidR="00045340" w:rsidRPr="00557656" w:rsidRDefault="00A847B1" w:rsidP="00557656">
    <w:pPr>
      <w:pBdr>
        <w:bottom w:val="single" w:sz="4" w:space="1" w:color="auto"/>
      </w:pBdr>
      <w:tabs>
        <w:tab w:val="right" w:pos="10206"/>
      </w:tabs>
      <w:rPr>
        <w:rFonts w:cs="Arial"/>
        <w:smallCaps/>
        <w:sz w:val="16"/>
        <w:szCs w:val="16"/>
      </w:rPr>
    </w:pPr>
    <w:r>
      <w:rPr>
        <w:rFonts w:cs="Arial"/>
        <w:smallCaps/>
        <w:sz w:val="16"/>
        <w:szCs w:val="16"/>
      </w:rPr>
      <w:t>UV és Hőségvédelmi Intézkedési Terv</w:t>
    </w:r>
    <w:r w:rsidR="00045340" w:rsidRPr="00557656">
      <w:rPr>
        <w:rFonts w:cs="Arial"/>
        <w:smallCaps/>
        <w:sz w:val="16"/>
        <w:szCs w:val="16"/>
      </w:rPr>
      <w:tab/>
      <w:t>Egyesített Óvoda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D35B7" w14:textId="77777777" w:rsidR="00045340" w:rsidRPr="00247B9F" w:rsidRDefault="00045340" w:rsidP="00232C9F">
    <w:pPr>
      <w:jc w:val="right"/>
      <w:rPr>
        <w:smallCaps/>
      </w:rPr>
    </w:pPr>
    <w:r w:rsidRPr="00247B9F">
      <w:rPr>
        <w:smallCaps/>
      </w:rPr>
      <w:t>Egyesített Óvoda</w:t>
    </w:r>
  </w:p>
  <w:p w14:paraId="2BACD6C2" w14:textId="591AA7E0" w:rsidR="00045340" w:rsidRDefault="00045340" w:rsidP="006A2C93">
    <w:pPr>
      <w:pBdr>
        <w:bottom w:val="single" w:sz="4" w:space="1" w:color="auto"/>
      </w:pBdr>
      <w:jc w:val="right"/>
    </w:pPr>
    <w:r>
      <w:t>122</w:t>
    </w:r>
    <w:r w:rsidR="00BB410A">
      <w:t>4 Budapest, VII. u. 15.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FC41B44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CE8092F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" w15:restartNumberingAfterBreak="0">
    <w:nsid w:val="01F12054"/>
    <w:multiLevelType w:val="hybridMultilevel"/>
    <w:tmpl w:val="01C07304"/>
    <w:lvl w:ilvl="0" w:tplc="45CADEC6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29706A2"/>
    <w:multiLevelType w:val="hybridMultilevel"/>
    <w:tmpl w:val="1AF21AE8"/>
    <w:lvl w:ilvl="0" w:tplc="9E6C2F0A">
      <w:start w:val="1"/>
      <w:numFmt w:val="decimal"/>
      <w:lvlText w:val="2.4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05B3"/>
    <w:multiLevelType w:val="hybridMultilevel"/>
    <w:tmpl w:val="D28AA6F0"/>
    <w:lvl w:ilvl="0" w:tplc="132E4D0A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1079B1"/>
    <w:multiLevelType w:val="hybridMultilevel"/>
    <w:tmpl w:val="BA46A9A2"/>
    <w:lvl w:ilvl="0" w:tplc="040E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24106B"/>
    <w:multiLevelType w:val="hybridMultilevel"/>
    <w:tmpl w:val="D28AA6F0"/>
    <w:lvl w:ilvl="0" w:tplc="132E4D0A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7659CD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D865C8"/>
    <w:multiLevelType w:val="hybridMultilevel"/>
    <w:tmpl w:val="6A0CD5EA"/>
    <w:lvl w:ilvl="0" w:tplc="F2449B62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0A50FB"/>
    <w:multiLevelType w:val="singleLevel"/>
    <w:tmpl w:val="212610A6"/>
    <w:lvl w:ilvl="0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</w:abstractNum>
  <w:abstractNum w:abstractNumId="10" w15:restartNumberingAfterBreak="0">
    <w:nsid w:val="0A760B9C"/>
    <w:multiLevelType w:val="hybridMultilevel"/>
    <w:tmpl w:val="B5980FCC"/>
    <w:lvl w:ilvl="0" w:tplc="1C90231E">
      <w:start w:val="1"/>
      <w:numFmt w:val="decimal"/>
      <w:lvlText w:val="2.3.1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104ACF"/>
    <w:multiLevelType w:val="hybridMultilevel"/>
    <w:tmpl w:val="D8527218"/>
    <w:lvl w:ilvl="0" w:tplc="674657B2">
      <w:start w:val="1"/>
      <w:numFmt w:val="decimal"/>
      <w:lvlText w:val="4.4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933A57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7B393C"/>
    <w:multiLevelType w:val="singleLevel"/>
    <w:tmpl w:val="E06E758E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4" w15:restartNumberingAfterBreak="0">
    <w:nsid w:val="1A41669A"/>
    <w:multiLevelType w:val="hybridMultilevel"/>
    <w:tmpl w:val="01C07304"/>
    <w:lvl w:ilvl="0" w:tplc="45CADEC6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CAA59E5"/>
    <w:multiLevelType w:val="singleLevel"/>
    <w:tmpl w:val="43F696CA"/>
    <w:lvl w:ilvl="0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</w:abstractNum>
  <w:abstractNum w:abstractNumId="16" w15:restartNumberingAfterBreak="0">
    <w:nsid w:val="1D0D3545"/>
    <w:multiLevelType w:val="hybridMultilevel"/>
    <w:tmpl w:val="B24EE174"/>
    <w:lvl w:ilvl="0" w:tplc="2930A13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DB1563"/>
    <w:multiLevelType w:val="hybridMultilevel"/>
    <w:tmpl w:val="B742F45A"/>
    <w:lvl w:ilvl="0" w:tplc="37A2BA8A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40021F"/>
    <w:multiLevelType w:val="hybridMultilevel"/>
    <w:tmpl w:val="BB043926"/>
    <w:lvl w:ilvl="0" w:tplc="38E87C80">
      <w:start w:val="1"/>
      <w:numFmt w:val="decimal"/>
      <w:lvlText w:val="2.3.3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937A47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617E5F"/>
    <w:multiLevelType w:val="singleLevel"/>
    <w:tmpl w:val="FEA6F460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21" w15:restartNumberingAfterBreak="0">
    <w:nsid w:val="26861F03"/>
    <w:multiLevelType w:val="hybridMultilevel"/>
    <w:tmpl w:val="DB7E1AB4"/>
    <w:lvl w:ilvl="0" w:tplc="841ED506">
      <w:start w:val="1"/>
      <w:numFmt w:val="decimal"/>
      <w:lvlText w:val="6.4.%1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8F6E1D"/>
    <w:multiLevelType w:val="singleLevel"/>
    <w:tmpl w:val="FEA6F460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23" w15:restartNumberingAfterBreak="0">
    <w:nsid w:val="2A023F68"/>
    <w:multiLevelType w:val="hybridMultilevel"/>
    <w:tmpl w:val="FEB05C86"/>
    <w:lvl w:ilvl="0" w:tplc="11FC4888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704F88"/>
    <w:multiLevelType w:val="hybridMultilevel"/>
    <w:tmpl w:val="3BEAD562"/>
    <w:lvl w:ilvl="0" w:tplc="2798700E">
      <w:start w:val="1"/>
      <w:numFmt w:val="decimal"/>
      <w:lvlText w:val="4.5.%1"/>
      <w:lvlJc w:val="left"/>
      <w:pPr>
        <w:ind w:left="720" w:hanging="360"/>
      </w:pPr>
      <w:rPr>
        <w:rFonts w:hint="default"/>
      </w:rPr>
    </w:lvl>
    <w:lvl w:ilvl="1" w:tplc="ADF40F08">
      <w:start w:val="1"/>
      <w:numFmt w:val="lowerLetter"/>
      <w:lvlText w:val="%2)"/>
      <w:lvlJc w:val="left"/>
      <w:pPr>
        <w:ind w:left="3479" w:hanging="360"/>
      </w:pPr>
      <w:rPr>
        <w:rFonts w:hint="default"/>
        <w:b w:val="0"/>
        <w:i w:val="0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197868"/>
    <w:multiLevelType w:val="singleLevel"/>
    <w:tmpl w:val="70B8A43E"/>
    <w:lvl w:ilvl="0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</w:abstractNum>
  <w:abstractNum w:abstractNumId="26" w15:restartNumberingAfterBreak="0">
    <w:nsid w:val="34C1018B"/>
    <w:multiLevelType w:val="hybridMultilevel"/>
    <w:tmpl w:val="991C6A98"/>
    <w:lvl w:ilvl="0" w:tplc="7C6A4BA0">
      <w:start w:val="1"/>
      <w:numFmt w:val="decimal"/>
      <w:lvlText w:val="4.2.2.%1"/>
      <w:lvlJc w:val="left"/>
      <w:pPr>
        <w:ind w:left="3621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4341" w:hanging="360"/>
      </w:pPr>
    </w:lvl>
    <w:lvl w:ilvl="2" w:tplc="040E001B" w:tentative="1">
      <w:start w:val="1"/>
      <w:numFmt w:val="lowerRoman"/>
      <w:lvlText w:val="%3."/>
      <w:lvlJc w:val="right"/>
      <w:pPr>
        <w:ind w:left="5061" w:hanging="180"/>
      </w:pPr>
    </w:lvl>
    <w:lvl w:ilvl="3" w:tplc="040E000F" w:tentative="1">
      <w:start w:val="1"/>
      <w:numFmt w:val="decimal"/>
      <w:lvlText w:val="%4."/>
      <w:lvlJc w:val="left"/>
      <w:pPr>
        <w:ind w:left="5781" w:hanging="360"/>
      </w:pPr>
    </w:lvl>
    <w:lvl w:ilvl="4" w:tplc="040E0019" w:tentative="1">
      <w:start w:val="1"/>
      <w:numFmt w:val="lowerLetter"/>
      <w:lvlText w:val="%5."/>
      <w:lvlJc w:val="left"/>
      <w:pPr>
        <w:ind w:left="6501" w:hanging="360"/>
      </w:pPr>
    </w:lvl>
    <w:lvl w:ilvl="5" w:tplc="040E001B" w:tentative="1">
      <w:start w:val="1"/>
      <w:numFmt w:val="lowerRoman"/>
      <w:lvlText w:val="%6."/>
      <w:lvlJc w:val="right"/>
      <w:pPr>
        <w:ind w:left="7221" w:hanging="180"/>
      </w:pPr>
    </w:lvl>
    <w:lvl w:ilvl="6" w:tplc="040E000F" w:tentative="1">
      <w:start w:val="1"/>
      <w:numFmt w:val="decimal"/>
      <w:lvlText w:val="%7."/>
      <w:lvlJc w:val="left"/>
      <w:pPr>
        <w:ind w:left="7941" w:hanging="360"/>
      </w:pPr>
    </w:lvl>
    <w:lvl w:ilvl="7" w:tplc="040E0019" w:tentative="1">
      <w:start w:val="1"/>
      <w:numFmt w:val="lowerLetter"/>
      <w:lvlText w:val="%8."/>
      <w:lvlJc w:val="left"/>
      <w:pPr>
        <w:ind w:left="8661" w:hanging="360"/>
      </w:pPr>
    </w:lvl>
    <w:lvl w:ilvl="8" w:tplc="040E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7" w15:restartNumberingAfterBreak="0">
    <w:nsid w:val="38AE3BCD"/>
    <w:multiLevelType w:val="hybridMultilevel"/>
    <w:tmpl w:val="01C07304"/>
    <w:lvl w:ilvl="0" w:tplc="45CADEC6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9B648AC"/>
    <w:multiLevelType w:val="hybridMultilevel"/>
    <w:tmpl w:val="5A62D07A"/>
    <w:lvl w:ilvl="0" w:tplc="040E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 w15:restartNumberingAfterBreak="0">
    <w:nsid w:val="3D791298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ED61A0"/>
    <w:multiLevelType w:val="hybridMultilevel"/>
    <w:tmpl w:val="3F80A264"/>
    <w:lvl w:ilvl="0" w:tplc="1708CFC4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4D1A9C"/>
    <w:multiLevelType w:val="hybridMultilevel"/>
    <w:tmpl w:val="BC802A28"/>
    <w:lvl w:ilvl="0" w:tplc="80A843CE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0A2C51"/>
    <w:multiLevelType w:val="hybridMultilevel"/>
    <w:tmpl w:val="95B47EDC"/>
    <w:lvl w:ilvl="0" w:tplc="F05EE41C">
      <w:start w:val="1"/>
      <w:numFmt w:val="decimal"/>
      <w:lvlText w:val="4.3.%1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4F1707"/>
    <w:multiLevelType w:val="hybridMultilevel"/>
    <w:tmpl w:val="4CBC2A06"/>
    <w:lvl w:ilvl="0" w:tplc="040E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B30B1"/>
    <w:multiLevelType w:val="hybridMultilevel"/>
    <w:tmpl w:val="54B89D08"/>
    <w:lvl w:ilvl="0" w:tplc="EA88158E">
      <w:start w:val="1"/>
      <w:numFmt w:val="decimal"/>
      <w:lvlText w:val="8.%1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7656D"/>
    <w:multiLevelType w:val="hybridMultilevel"/>
    <w:tmpl w:val="9D4277B6"/>
    <w:lvl w:ilvl="0" w:tplc="2930A13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340E25"/>
    <w:multiLevelType w:val="hybridMultilevel"/>
    <w:tmpl w:val="06600142"/>
    <w:lvl w:ilvl="0" w:tplc="795AD08C">
      <w:start w:val="1"/>
      <w:numFmt w:val="decimal"/>
      <w:lvlText w:val="6.3.%1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F3F8E"/>
    <w:multiLevelType w:val="singleLevel"/>
    <w:tmpl w:val="596267D6"/>
    <w:lvl w:ilvl="0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</w:abstractNum>
  <w:abstractNum w:abstractNumId="38" w15:restartNumberingAfterBreak="0">
    <w:nsid w:val="5C877440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2640EC"/>
    <w:multiLevelType w:val="hybridMultilevel"/>
    <w:tmpl w:val="CE9023BC"/>
    <w:lvl w:ilvl="0" w:tplc="A9E8A404">
      <w:start w:val="1"/>
      <w:numFmt w:val="decimal"/>
      <w:lvlText w:val="9.%1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606693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13392F"/>
    <w:multiLevelType w:val="hybridMultilevel"/>
    <w:tmpl w:val="D640FBF6"/>
    <w:lvl w:ilvl="0" w:tplc="AB92857E">
      <w:start w:val="1"/>
      <w:numFmt w:val="decimal"/>
      <w:lvlText w:val="6.2.%1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B7255"/>
    <w:multiLevelType w:val="hybridMultilevel"/>
    <w:tmpl w:val="6AB64932"/>
    <w:lvl w:ilvl="0" w:tplc="655C0482">
      <w:start w:val="1"/>
      <w:numFmt w:val="decimal"/>
      <w:lvlText w:val="6.1.%1"/>
      <w:lvlJc w:val="left"/>
      <w:pPr>
        <w:ind w:left="16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56" w:hanging="360"/>
      </w:pPr>
    </w:lvl>
    <w:lvl w:ilvl="2" w:tplc="040E001B" w:tentative="1">
      <w:start w:val="1"/>
      <w:numFmt w:val="lowerRoman"/>
      <w:lvlText w:val="%3."/>
      <w:lvlJc w:val="right"/>
      <w:pPr>
        <w:ind w:left="3076" w:hanging="180"/>
      </w:pPr>
    </w:lvl>
    <w:lvl w:ilvl="3" w:tplc="040E000F" w:tentative="1">
      <w:start w:val="1"/>
      <w:numFmt w:val="decimal"/>
      <w:lvlText w:val="%4."/>
      <w:lvlJc w:val="left"/>
      <w:pPr>
        <w:ind w:left="3796" w:hanging="360"/>
      </w:pPr>
    </w:lvl>
    <w:lvl w:ilvl="4" w:tplc="040E0019" w:tentative="1">
      <w:start w:val="1"/>
      <w:numFmt w:val="lowerLetter"/>
      <w:lvlText w:val="%5."/>
      <w:lvlJc w:val="left"/>
      <w:pPr>
        <w:ind w:left="4516" w:hanging="360"/>
      </w:pPr>
    </w:lvl>
    <w:lvl w:ilvl="5" w:tplc="040E001B" w:tentative="1">
      <w:start w:val="1"/>
      <w:numFmt w:val="lowerRoman"/>
      <w:lvlText w:val="%6."/>
      <w:lvlJc w:val="right"/>
      <w:pPr>
        <w:ind w:left="5236" w:hanging="180"/>
      </w:pPr>
    </w:lvl>
    <w:lvl w:ilvl="6" w:tplc="040E000F" w:tentative="1">
      <w:start w:val="1"/>
      <w:numFmt w:val="decimal"/>
      <w:lvlText w:val="%7."/>
      <w:lvlJc w:val="left"/>
      <w:pPr>
        <w:ind w:left="5956" w:hanging="360"/>
      </w:pPr>
    </w:lvl>
    <w:lvl w:ilvl="7" w:tplc="040E0019" w:tentative="1">
      <w:start w:val="1"/>
      <w:numFmt w:val="lowerLetter"/>
      <w:lvlText w:val="%8."/>
      <w:lvlJc w:val="left"/>
      <w:pPr>
        <w:ind w:left="6676" w:hanging="360"/>
      </w:pPr>
    </w:lvl>
    <w:lvl w:ilvl="8" w:tplc="040E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3" w15:restartNumberingAfterBreak="0">
    <w:nsid w:val="63156308"/>
    <w:multiLevelType w:val="hybridMultilevel"/>
    <w:tmpl w:val="C8B0962C"/>
    <w:lvl w:ilvl="0" w:tplc="AD366A92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D23CB3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DB0AAC"/>
    <w:multiLevelType w:val="singleLevel"/>
    <w:tmpl w:val="203859E2"/>
    <w:lvl w:ilvl="0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</w:abstractNum>
  <w:abstractNum w:abstractNumId="46" w15:restartNumberingAfterBreak="0">
    <w:nsid w:val="693A2DBD"/>
    <w:multiLevelType w:val="hybridMultilevel"/>
    <w:tmpl w:val="BED0AEA2"/>
    <w:lvl w:ilvl="0" w:tplc="2930A134">
      <w:start w:val="1"/>
      <w:numFmt w:val="bullet"/>
      <w:lvlText w:val=""/>
      <w:lvlJc w:val="left"/>
      <w:pPr>
        <w:tabs>
          <w:tab w:val="num" w:pos="993"/>
        </w:tabs>
        <w:ind w:left="993" w:hanging="284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D772F032">
      <w:start w:val="1"/>
      <w:numFmt w:val="lowerLetter"/>
      <w:lvlText w:val="%3)"/>
      <w:lvlJc w:val="left"/>
      <w:pPr>
        <w:tabs>
          <w:tab w:val="num" w:pos="2869"/>
        </w:tabs>
        <w:ind w:left="2869" w:hanging="360"/>
      </w:pPr>
      <w:rPr>
        <w:rFonts w:hint="default"/>
        <w:b/>
        <w:i w:val="0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6A2E32E4"/>
    <w:multiLevelType w:val="hybridMultilevel"/>
    <w:tmpl w:val="EECC951E"/>
    <w:lvl w:ilvl="0" w:tplc="04F20396">
      <w:start w:val="1"/>
      <w:numFmt w:val="decimal"/>
      <w:lvlText w:val="2.3.2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E513BE"/>
    <w:multiLevelType w:val="hybridMultilevel"/>
    <w:tmpl w:val="01C07304"/>
    <w:lvl w:ilvl="0" w:tplc="45CADEC6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6B3B04BC"/>
    <w:multiLevelType w:val="hybridMultilevel"/>
    <w:tmpl w:val="377E60AC"/>
    <w:lvl w:ilvl="0" w:tplc="84DA3C42">
      <w:start w:val="1"/>
      <w:numFmt w:val="decimal"/>
      <w:lvlText w:val="5.2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7A5A19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E091AE9"/>
    <w:multiLevelType w:val="hybridMultilevel"/>
    <w:tmpl w:val="FA9CE2CC"/>
    <w:lvl w:ilvl="0" w:tplc="2930A13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F1421A5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15F90"/>
    <w:multiLevelType w:val="singleLevel"/>
    <w:tmpl w:val="628618D8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54" w15:restartNumberingAfterBreak="0">
    <w:nsid w:val="749F3C55"/>
    <w:multiLevelType w:val="hybridMultilevel"/>
    <w:tmpl w:val="8CC87AA4"/>
    <w:lvl w:ilvl="0" w:tplc="CA98E0DC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870E04"/>
    <w:multiLevelType w:val="hybridMultilevel"/>
    <w:tmpl w:val="E03C084A"/>
    <w:lvl w:ilvl="0" w:tplc="FCB07188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6A316EB"/>
    <w:multiLevelType w:val="hybridMultilevel"/>
    <w:tmpl w:val="C7104830"/>
    <w:lvl w:ilvl="0" w:tplc="95901B96">
      <w:start w:val="1"/>
      <w:numFmt w:val="lowerLetter"/>
      <w:lvlText w:val="%1)"/>
      <w:lvlJc w:val="left"/>
      <w:pPr>
        <w:ind w:left="425" w:hanging="141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EA4EED"/>
    <w:multiLevelType w:val="hybridMultilevel"/>
    <w:tmpl w:val="39C22618"/>
    <w:lvl w:ilvl="0" w:tplc="2930A13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B234270"/>
    <w:multiLevelType w:val="hybridMultilevel"/>
    <w:tmpl w:val="086A23B2"/>
    <w:lvl w:ilvl="0" w:tplc="040E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59" w15:restartNumberingAfterBreak="0">
    <w:nsid w:val="7B734FE2"/>
    <w:multiLevelType w:val="singleLevel"/>
    <w:tmpl w:val="8F7E77D8"/>
    <w:lvl w:ilvl="0">
      <w:start w:val="1"/>
      <w:numFmt w:val="lowerLetter"/>
      <w:lvlText w:val="%1)"/>
      <w:lvlJc w:val="left"/>
      <w:pPr>
        <w:ind w:left="425" w:hanging="425"/>
      </w:pPr>
      <w:rPr>
        <w:rFonts w:cs="Times New Roman" w:hint="default"/>
      </w:rPr>
    </w:lvl>
  </w:abstractNum>
  <w:abstractNum w:abstractNumId="60" w15:restartNumberingAfterBreak="0">
    <w:nsid w:val="7C4705AB"/>
    <w:multiLevelType w:val="hybridMultilevel"/>
    <w:tmpl w:val="B1DCD3C6"/>
    <w:lvl w:ilvl="0" w:tplc="BDD07584">
      <w:start w:val="1"/>
      <w:numFmt w:val="decimal"/>
      <w:lvlText w:val="4.7.%1"/>
      <w:lvlJc w:val="left"/>
      <w:pPr>
        <w:ind w:left="502" w:hanging="360"/>
      </w:pPr>
      <w:rPr>
        <w:rFonts w:hint="default"/>
      </w:rPr>
    </w:lvl>
    <w:lvl w:ilvl="1" w:tplc="ADF40F08">
      <w:start w:val="1"/>
      <w:numFmt w:val="lowerLetter"/>
      <w:lvlText w:val="%2)"/>
      <w:lvlJc w:val="left"/>
      <w:pPr>
        <w:ind w:left="3479" w:hanging="360"/>
      </w:pPr>
      <w:rPr>
        <w:rFonts w:hint="default"/>
        <w:b w:val="0"/>
        <w:i w:val="0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5C50C8"/>
    <w:multiLevelType w:val="hybridMultilevel"/>
    <w:tmpl w:val="EA403E30"/>
    <w:lvl w:ilvl="0" w:tplc="CD4A4336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61"/>
  </w:num>
  <w:num w:numId="3">
    <w:abstractNumId w:val="24"/>
  </w:num>
  <w:num w:numId="4">
    <w:abstractNumId w:val="60"/>
  </w:num>
  <w:num w:numId="5">
    <w:abstractNumId w:val="11"/>
  </w:num>
  <w:num w:numId="6">
    <w:abstractNumId w:val="26"/>
  </w:num>
  <w:num w:numId="7">
    <w:abstractNumId w:val="55"/>
  </w:num>
  <w:num w:numId="8">
    <w:abstractNumId w:val="42"/>
  </w:num>
  <w:num w:numId="9">
    <w:abstractNumId w:val="4"/>
  </w:num>
  <w:num w:numId="10">
    <w:abstractNumId w:val="31"/>
  </w:num>
  <w:num w:numId="11">
    <w:abstractNumId w:val="59"/>
  </w:num>
  <w:num w:numId="12">
    <w:abstractNumId w:val="9"/>
  </w:num>
  <w:num w:numId="13">
    <w:abstractNumId w:val="45"/>
  </w:num>
  <w:num w:numId="14">
    <w:abstractNumId w:val="48"/>
  </w:num>
  <w:num w:numId="15">
    <w:abstractNumId w:val="15"/>
  </w:num>
  <w:num w:numId="16">
    <w:abstractNumId w:val="37"/>
  </w:num>
  <w:num w:numId="17">
    <w:abstractNumId w:val="25"/>
  </w:num>
  <w:num w:numId="18">
    <w:abstractNumId w:val="53"/>
  </w:num>
  <w:num w:numId="19">
    <w:abstractNumId w:val="20"/>
  </w:num>
  <w:num w:numId="20">
    <w:abstractNumId w:val="6"/>
  </w:num>
  <w:num w:numId="21">
    <w:abstractNumId w:val="38"/>
  </w:num>
  <w:num w:numId="22">
    <w:abstractNumId w:val="56"/>
  </w:num>
  <w:num w:numId="23">
    <w:abstractNumId w:val="41"/>
  </w:num>
  <w:num w:numId="24">
    <w:abstractNumId w:val="29"/>
  </w:num>
  <w:num w:numId="25">
    <w:abstractNumId w:val="7"/>
  </w:num>
  <w:num w:numId="26">
    <w:abstractNumId w:val="36"/>
  </w:num>
  <w:num w:numId="27">
    <w:abstractNumId w:val="12"/>
  </w:num>
  <w:num w:numId="28">
    <w:abstractNumId w:val="21"/>
  </w:num>
  <w:num w:numId="29">
    <w:abstractNumId w:val="52"/>
  </w:num>
  <w:num w:numId="30">
    <w:abstractNumId w:val="50"/>
  </w:num>
  <w:num w:numId="31">
    <w:abstractNumId w:val="34"/>
  </w:num>
  <w:num w:numId="32">
    <w:abstractNumId w:val="33"/>
  </w:num>
  <w:num w:numId="33">
    <w:abstractNumId w:val="8"/>
  </w:num>
  <w:num w:numId="34">
    <w:abstractNumId w:val="2"/>
  </w:num>
  <w:num w:numId="35">
    <w:abstractNumId w:val="27"/>
  </w:num>
  <w:num w:numId="36">
    <w:abstractNumId w:val="23"/>
  </w:num>
  <w:num w:numId="37">
    <w:abstractNumId w:val="14"/>
  </w:num>
  <w:num w:numId="38">
    <w:abstractNumId w:val="17"/>
  </w:num>
  <w:num w:numId="39">
    <w:abstractNumId w:val="49"/>
  </w:num>
  <w:num w:numId="40">
    <w:abstractNumId w:val="40"/>
  </w:num>
  <w:num w:numId="41">
    <w:abstractNumId w:val="19"/>
  </w:num>
  <w:num w:numId="42">
    <w:abstractNumId w:val="44"/>
  </w:num>
  <w:num w:numId="43">
    <w:abstractNumId w:val="10"/>
  </w:num>
  <w:num w:numId="44">
    <w:abstractNumId w:val="47"/>
  </w:num>
  <w:num w:numId="45">
    <w:abstractNumId w:val="18"/>
  </w:num>
  <w:num w:numId="46">
    <w:abstractNumId w:val="3"/>
  </w:num>
  <w:num w:numId="47">
    <w:abstractNumId w:val="43"/>
  </w:num>
  <w:num w:numId="48">
    <w:abstractNumId w:val="54"/>
  </w:num>
  <w:num w:numId="49">
    <w:abstractNumId w:val="22"/>
  </w:num>
  <w:num w:numId="50">
    <w:abstractNumId w:val="32"/>
  </w:num>
  <w:num w:numId="51">
    <w:abstractNumId w:val="5"/>
  </w:num>
  <w:num w:numId="52">
    <w:abstractNumId w:val="13"/>
    <w:lvlOverride w:ilvl="0">
      <w:startOverride w:val="1"/>
    </w:lvlOverride>
  </w:num>
  <w:num w:numId="53">
    <w:abstractNumId w:val="39"/>
  </w:num>
  <w:num w:numId="54">
    <w:abstractNumId w:val="57"/>
  </w:num>
  <w:num w:numId="55">
    <w:abstractNumId w:val="46"/>
  </w:num>
  <w:num w:numId="56">
    <w:abstractNumId w:val="35"/>
  </w:num>
  <w:num w:numId="57">
    <w:abstractNumId w:val="16"/>
  </w:num>
  <w:num w:numId="58">
    <w:abstractNumId w:val="51"/>
  </w:num>
  <w:num w:numId="5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1" w:hanging="283"/>
        </w:pPr>
        <w:rPr>
          <w:rFonts w:ascii="Symbol" w:hAnsi="Symbol" w:hint="default"/>
        </w:rPr>
      </w:lvl>
    </w:lvlOverride>
  </w:num>
  <w:num w:numId="60">
    <w:abstractNumId w:val="1"/>
    <w:lvlOverride w:ilvl="0"/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61">
    <w:abstractNumId w:val="1"/>
  </w:num>
  <w:num w:numId="62">
    <w:abstractNumId w:val="58"/>
  </w:num>
  <w:num w:numId="63">
    <w:abstractNumId w:val="2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1DA"/>
    <w:rsid w:val="000032EA"/>
    <w:rsid w:val="00012D49"/>
    <w:rsid w:val="00014B1F"/>
    <w:rsid w:val="00016D9C"/>
    <w:rsid w:val="0002277E"/>
    <w:rsid w:val="00022EDA"/>
    <w:rsid w:val="0002321D"/>
    <w:rsid w:val="000257AB"/>
    <w:rsid w:val="00026367"/>
    <w:rsid w:val="00031B4B"/>
    <w:rsid w:val="000326E6"/>
    <w:rsid w:val="00033AD7"/>
    <w:rsid w:val="00033F35"/>
    <w:rsid w:val="0004154A"/>
    <w:rsid w:val="0004497D"/>
    <w:rsid w:val="00045340"/>
    <w:rsid w:val="00046412"/>
    <w:rsid w:val="00046B53"/>
    <w:rsid w:val="0005043A"/>
    <w:rsid w:val="0005529A"/>
    <w:rsid w:val="0005725A"/>
    <w:rsid w:val="0006276F"/>
    <w:rsid w:val="00067799"/>
    <w:rsid w:val="000733F7"/>
    <w:rsid w:val="0007621A"/>
    <w:rsid w:val="00077413"/>
    <w:rsid w:val="00081A90"/>
    <w:rsid w:val="00082179"/>
    <w:rsid w:val="00082DF7"/>
    <w:rsid w:val="00087B8F"/>
    <w:rsid w:val="000924F8"/>
    <w:rsid w:val="00094285"/>
    <w:rsid w:val="000975FF"/>
    <w:rsid w:val="000A1581"/>
    <w:rsid w:val="000A57A1"/>
    <w:rsid w:val="000A5917"/>
    <w:rsid w:val="000A6EF2"/>
    <w:rsid w:val="000B5572"/>
    <w:rsid w:val="000B6622"/>
    <w:rsid w:val="000C5CCD"/>
    <w:rsid w:val="000D1CAE"/>
    <w:rsid w:val="000D1DC9"/>
    <w:rsid w:val="000E2055"/>
    <w:rsid w:val="000E2813"/>
    <w:rsid w:val="000E3C8D"/>
    <w:rsid w:val="000E3E31"/>
    <w:rsid w:val="000E47EF"/>
    <w:rsid w:val="000E5EEE"/>
    <w:rsid w:val="000E6A3B"/>
    <w:rsid w:val="000F1B50"/>
    <w:rsid w:val="000F7B78"/>
    <w:rsid w:val="00100F18"/>
    <w:rsid w:val="00107592"/>
    <w:rsid w:val="001159C5"/>
    <w:rsid w:val="001202D4"/>
    <w:rsid w:val="00122A2A"/>
    <w:rsid w:val="00124A25"/>
    <w:rsid w:val="00125191"/>
    <w:rsid w:val="00126BF6"/>
    <w:rsid w:val="00127463"/>
    <w:rsid w:val="0013054F"/>
    <w:rsid w:val="001305BE"/>
    <w:rsid w:val="0013110D"/>
    <w:rsid w:val="00133483"/>
    <w:rsid w:val="001335BA"/>
    <w:rsid w:val="00133D45"/>
    <w:rsid w:val="0013774F"/>
    <w:rsid w:val="00146009"/>
    <w:rsid w:val="0014688F"/>
    <w:rsid w:val="00150317"/>
    <w:rsid w:val="001524D4"/>
    <w:rsid w:val="0015456D"/>
    <w:rsid w:val="00155BAF"/>
    <w:rsid w:val="001605CF"/>
    <w:rsid w:val="00162066"/>
    <w:rsid w:val="00163F95"/>
    <w:rsid w:val="001714BD"/>
    <w:rsid w:val="001718D4"/>
    <w:rsid w:val="0017303C"/>
    <w:rsid w:val="001814AC"/>
    <w:rsid w:val="00181D72"/>
    <w:rsid w:val="00186DE8"/>
    <w:rsid w:val="00191E6B"/>
    <w:rsid w:val="00193A7E"/>
    <w:rsid w:val="00194EED"/>
    <w:rsid w:val="001A094A"/>
    <w:rsid w:val="001A0F2E"/>
    <w:rsid w:val="001A3804"/>
    <w:rsid w:val="001A69B5"/>
    <w:rsid w:val="001A7549"/>
    <w:rsid w:val="001A7B32"/>
    <w:rsid w:val="001B0794"/>
    <w:rsid w:val="001B34DC"/>
    <w:rsid w:val="001B4536"/>
    <w:rsid w:val="001B61EA"/>
    <w:rsid w:val="001C09BC"/>
    <w:rsid w:val="001C1F8D"/>
    <w:rsid w:val="001C3C4D"/>
    <w:rsid w:val="001C48AF"/>
    <w:rsid w:val="001C6F9A"/>
    <w:rsid w:val="001E1195"/>
    <w:rsid w:val="001E158E"/>
    <w:rsid w:val="001E47A8"/>
    <w:rsid w:val="001E4B78"/>
    <w:rsid w:val="001E56D3"/>
    <w:rsid w:val="001E5A87"/>
    <w:rsid w:val="001E61C6"/>
    <w:rsid w:val="001F279A"/>
    <w:rsid w:val="001F6EB6"/>
    <w:rsid w:val="002116F8"/>
    <w:rsid w:val="00213003"/>
    <w:rsid w:val="00216722"/>
    <w:rsid w:val="00222726"/>
    <w:rsid w:val="00222F35"/>
    <w:rsid w:val="00224175"/>
    <w:rsid w:val="00227A60"/>
    <w:rsid w:val="00232C9F"/>
    <w:rsid w:val="00233E3D"/>
    <w:rsid w:val="00235109"/>
    <w:rsid w:val="00236C21"/>
    <w:rsid w:val="0024282D"/>
    <w:rsid w:val="00242B04"/>
    <w:rsid w:val="002476DB"/>
    <w:rsid w:val="00247B9F"/>
    <w:rsid w:val="00247DCB"/>
    <w:rsid w:val="00255C8B"/>
    <w:rsid w:val="002603E4"/>
    <w:rsid w:val="0026309F"/>
    <w:rsid w:val="00263EF2"/>
    <w:rsid w:val="0026423E"/>
    <w:rsid w:val="00266E20"/>
    <w:rsid w:val="00267F38"/>
    <w:rsid w:val="002754BF"/>
    <w:rsid w:val="0028176E"/>
    <w:rsid w:val="002866E3"/>
    <w:rsid w:val="002904F7"/>
    <w:rsid w:val="00291F72"/>
    <w:rsid w:val="00297576"/>
    <w:rsid w:val="00297C9C"/>
    <w:rsid w:val="002A01AF"/>
    <w:rsid w:val="002A16F0"/>
    <w:rsid w:val="002A215A"/>
    <w:rsid w:val="002A55A2"/>
    <w:rsid w:val="002A634F"/>
    <w:rsid w:val="002B7572"/>
    <w:rsid w:val="002C0C6C"/>
    <w:rsid w:val="002C315B"/>
    <w:rsid w:val="002C4654"/>
    <w:rsid w:val="002C4CD0"/>
    <w:rsid w:val="002C77FC"/>
    <w:rsid w:val="002C798A"/>
    <w:rsid w:val="002D1F76"/>
    <w:rsid w:val="002D267F"/>
    <w:rsid w:val="002D3B2D"/>
    <w:rsid w:val="002D5987"/>
    <w:rsid w:val="002D7302"/>
    <w:rsid w:val="002E20BA"/>
    <w:rsid w:val="002E4117"/>
    <w:rsid w:val="002F2E25"/>
    <w:rsid w:val="002F2F21"/>
    <w:rsid w:val="0030257C"/>
    <w:rsid w:val="0030263E"/>
    <w:rsid w:val="00302B7A"/>
    <w:rsid w:val="003039A9"/>
    <w:rsid w:val="003042FE"/>
    <w:rsid w:val="003066ED"/>
    <w:rsid w:val="00306F1D"/>
    <w:rsid w:val="003118AA"/>
    <w:rsid w:val="00315AC6"/>
    <w:rsid w:val="00320277"/>
    <w:rsid w:val="00321725"/>
    <w:rsid w:val="003231EE"/>
    <w:rsid w:val="00323582"/>
    <w:rsid w:val="00324072"/>
    <w:rsid w:val="0032476C"/>
    <w:rsid w:val="00325056"/>
    <w:rsid w:val="00325191"/>
    <w:rsid w:val="003303EF"/>
    <w:rsid w:val="00330A80"/>
    <w:rsid w:val="00333CBC"/>
    <w:rsid w:val="003401A9"/>
    <w:rsid w:val="0034460D"/>
    <w:rsid w:val="003452E8"/>
    <w:rsid w:val="00346D47"/>
    <w:rsid w:val="00347E82"/>
    <w:rsid w:val="00350032"/>
    <w:rsid w:val="003504A8"/>
    <w:rsid w:val="003538F1"/>
    <w:rsid w:val="00353CC1"/>
    <w:rsid w:val="00353ED1"/>
    <w:rsid w:val="00354F48"/>
    <w:rsid w:val="00357A24"/>
    <w:rsid w:val="00363E20"/>
    <w:rsid w:val="00366C1D"/>
    <w:rsid w:val="00366D6A"/>
    <w:rsid w:val="00367839"/>
    <w:rsid w:val="0037332C"/>
    <w:rsid w:val="00377B35"/>
    <w:rsid w:val="0038255D"/>
    <w:rsid w:val="00384347"/>
    <w:rsid w:val="00387E7A"/>
    <w:rsid w:val="003A03A8"/>
    <w:rsid w:val="003A0763"/>
    <w:rsid w:val="003A1921"/>
    <w:rsid w:val="003A19BD"/>
    <w:rsid w:val="003A354C"/>
    <w:rsid w:val="003A4DBD"/>
    <w:rsid w:val="003A7566"/>
    <w:rsid w:val="003B46F5"/>
    <w:rsid w:val="003B57B4"/>
    <w:rsid w:val="003C025B"/>
    <w:rsid w:val="003C03E7"/>
    <w:rsid w:val="003C1016"/>
    <w:rsid w:val="003C4488"/>
    <w:rsid w:val="003C551F"/>
    <w:rsid w:val="003C61C1"/>
    <w:rsid w:val="003C7FB1"/>
    <w:rsid w:val="003D1333"/>
    <w:rsid w:val="003D22C5"/>
    <w:rsid w:val="003D6905"/>
    <w:rsid w:val="003E5B0B"/>
    <w:rsid w:val="003F09E7"/>
    <w:rsid w:val="004007EE"/>
    <w:rsid w:val="00400F97"/>
    <w:rsid w:val="00403B1E"/>
    <w:rsid w:val="0040501B"/>
    <w:rsid w:val="004071C0"/>
    <w:rsid w:val="0040795A"/>
    <w:rsid w:val="00410B0E"/>
    <w:rsid w:val="00412714"/>
    <w:rsid w:val="00425B4B"/>
    <w:rsid w:val="004306D4"/>
    <w:rsid w:val="004316E8"/>
    <w:rsid w:val="00432CCE"/>
    <w:rsid w:val="004337D0"/>
    <w:rsid w:val="004342C4"/>
    <w:rsid w:val="00434C69"/>
    <w:rsid w:val="004354FB"/>
    <w:rsid w:val="00436A34"/>
    <w:rsid w:val="00440422"/>
    <w:rsid w:val="004405CC"/>
    <w:rsid w:val="00445CA2"/>
    <w:rsid w:val="00445D93"/>
    <w:rsid w:val="00451036"/>
    <w:rsid w:val="00451D0D"/>
    <w:rsid w:val="004540BD"/>
    <w:rsid w:val="00455377"/>
    <w:rsid w:val="004565E1"/>
    <w:rsid w:val="0046274E"/>
    <w:rsid w:val="00463620"/>
    <w:rsid w:val="00464D0D"/>
    <w:rsid w:val="00464F41"/>
    <w:rsid w:val="00465187"/>
    <w:rsid w:val="00470759"/>
    <w:rsid w:val="00471C62"/>
    <w:rsid w:val="00474481"/>
    <w:rsid w:val="00477764"/>
    <w:rsid w:val="00481084"/>
    <w:rsid w:val="00481920"/>
    <w:rsid w:val="004822C2"/>
    <w:rsid w:val="004850F0"/>
    <w:rsid w:val="00485987"/>
    <w:rsid w:val="0048780B"/>
    <w:rsid w:val="00487E04"/>
    <w:rsid w:val="00490D10"/>
    <w:rsid w:val="00492E99"/>
    <w:rsid w:val="004A00A9"/>
    <w:rsid w:val="004A0C92"/>
    <w:rsid w:val="004A1A12"/>
    <w:rsid w:val="004A2423"/>
    <w:rsid w:val="004A5A2B"/>
    <w:rsid w:val="004B1BFB"/>
    <w:rsid w:val="004B3513"/>
    <w:rsid w:val="004B453A"/>
    <w:rsid w:val="004B6FA1"/>
    <w:rsid w:val="004B7D3F"/>
    <w:rsid w:val="004C2B65"/>
    <w:rsid w:val="004C4A0C"/>
    <w:rsid w:val="004C5AF5"/>
    <w:rsid w:val="004C635F"/>
    <w:rsid w:val="004D3BAD"/>
    <w:rsid w:val="004D6F9E"/>
    <w:rsid w:val="004E068E"/>
    <w:rsid w:val="004E33F0"/>
    <w:rsid w:val="004E4F19"/>
    <w:rsid w:val="004E6239"/>
    <w:rsid w:val="004F0D13"/>
    <w:rsid w:val="004F1E1E"/>
    <w:rsid w:val="004F2296"/>
    <w:rsid w:val="004F6A59"/>
    <w:rsid w:val="004F72C2"/>
    <w:rsid w:val="004F752C"/>
    <w:rsid w:val="00500B3E"/>
    <w:rsid w:val="0050139E"/>
    <w:rsid w:val="005038B1"/>
    <w:rsid w:val="00505512"/>
    <w:rsid w:val="00506247"/>
    <w:rsid w:val="0051264B"/>
    <w:rsid w:val="005137BD"/>
    <w:rsid w:val="00514186"/>
    <w:rsid w:val="005161EA"/>
    <w:rsid w:val="00516598"/>
    <w:rsid w:val="005173E4"/>
    <w:rsid w:val="005177D0"/>
    <w:rsid w:val="005200CB"/>
    <w:rsid w:val="0052120E"/>
    <w:rsid w:val="00524198"/>
    <w:rsid w:val="005311CF"/>
    <w:rsid w:val="005313BF"/>
    <w:rsid w:val="00534D0C"/>
    <w:rsid w:val="00541A1F"/>
    <w:rsid w:val="005521DB"/>
    <w:rsid w:val="00552CDD"/>
    <w:rsid w:val="00553515"/>
    <w:rsid w:val="00557656"/>
    <w:rsid w:val="0056055F"/>
    <w:rsid w:val="0056095E"/>
    <w:rsid w:val="0056173D"/>
    <w:rsid w:val="0057627D"/>
    <w:rsid w:val="00576671"/>
    <w:rsid w:val="005807E7"/>
    <w:rsid w:val="00583BFF"/>
    <w:rsid w:val="00591254"/>
    <w:rsid w:val="00592F30"/>
    <w:rsid w:val="005A049E"/>
    <w:rsid w:val="005A0A5C"/>
    <w:rsid w:val="005A13B9"/>
    <w:rsid w:val="005A2BC4"/>
    <w:rsid w:val="005A2FFA"/>
    <w:rsid w:val="005A6624"/>
    <w:rsid w:val="005A6DCE"/>
    <w:rsid w:val="005B3A32"/>
    <w:rsid w:val="005B4706"/>
    <w:rsid w:val="005B6E24"/>
    <w:rsid w:val="005B7643"/>
    <w:rsid w:val="005C1740"/>
    <w:rsid w:val="005C3C07"/>
    <w:rsid w:val="005D3BE5"/>
    <w:rsid w:val="005D3D4F"/>
    <w:rsid w:val="005D4B52"/>
    <w:rsid w:val="005E1C1F"/>
    <w:rsid w:val="005E2D14"/>
    <w:rsid w:val="005E2EBD"/>
    <w:rsid w:val="005E43A6"/>
    <w:rsid w:val="005E6173"/>
    <w:rsid w:val="005E6DA1"/>
    <w:rsid w:val="005E7380"/>
    <w:rsid w:val="005F3722"/>
    <w:rsid w:val="005F48F3"/>
    <w:rsid w:val="006031C3"/>
    <w:rsid w:val="00604087"/>
    <w:rsid w:val="00604AF8"/>
    <w:rsid w:val="0060766C"/>
    <w:rsid w:val="00611536"/>
    <w:rsid w:val="00615802"/>
    <w:rsid w:val="006207D3"/>
    <w:rsid w:val="00623658"/>
    <w:rsid w:val="00623D3F"/>
    <w:rsid w:val="00627C8B"/>
    <w:rsid w:val="006316F9"/>
    <w:rsid w:val="0063308A"/>
    <w:rsid w:val="00636B43"/>
    <w:rsid w:val="0064281E"/>
    <w:rsid w:val="00643A76"/>
    <w:rsid w:val="00644C17"/>
    <w:rsid w:val="006457FF"/>
    <w:rsid w:val="0064786E"/>
    <w:rsid w:val="00655A80"/>
    <w:rsid w:val="0065784B"/>
    <w:rsid w:val="00661EC9"/>
    <w:rsid w:val="00662CAA"/>
    <w:rsid w:val="00662FC1"/>
    <w:rsid w:val="00665CBE"/>
    <w:rsid w:val="00666515"/>
    <w:rsid w:val="00667490"/>
    <w:rsid w:val="006674F0"/>
    <w:rsid w:val="006761B7"/>
    <w:rsid w:val="00677D3C"/>
    <w:rsid w:val="00680052"/>
    <w:rsid w:val="0068241D"/>
    <w:rsid w:val="0068269F"/>
    <w:rsid w:val="00684A17"/>
    <w:rsid w:val="006859E3"/>
    <w:rsid w:val="006867A6"/>
    <w:rsid w:val="0068742D"/>
    <w:rsid w:val="00687791"/>
    <w:rsid w:val="00692FF2"/>
    <w:rsid w:val="00693D22"/>
    <w:rsid w:val="0069409A"/>
    <w:rsid w:val="00694B36"/>
    <w:rsid w:val="006954DB"/>
    <w:rsid w:val="006957EE"/>
    <w:rsid w:val="006973B2"/>
    <w:rsid w:val="006A1BBE"/>
    <w:rsid w:val="006A2C93"/>
    <w:rsid w:val="006A49DC"/>
    <w:rsid w:val="006B0326"/>
    <w:rsid w:val="006B09D8"/>
    <w:rsid w:val="006B3FE7"/>
    <w:rsid w:val="006B6E34"/>
    <w:rsid w:val="006C15E7"/>
    <w:rsid w:val="006C2117"/>
    <w:rsid w:val="006C7B93"/>
    <w:rsid w:val="006D1592"/>
    <w:rsid w:val="006D2914"/>
    <w:rsid w:val="006D5723"/>
    <w:rsid w:val="006D694C"/>
    <w:rsid w:val="006E029E"/>
    <w:rsid w:val="006E1660"/>
    <w:rsid w:val="006E228A"/>
    <w:rsid w:val="006E515A"/>
    <w:rsid w:val="006E604D"/>
    <w:rsid w:val="006F038E"/>
    <w:rsid w:val="006F117B"/>
    <w:rsid w:val="006F3B30"/>
    <w:rsid w:val="006F3E86"/>
    <w:rsid w:val="0070530B"/>
    <w:rsid w:val="00711D6B"/>
    <w:rsid w:val="007165DD"/>
    <w:rsid w:val="007166B7"/>
    <w:rsid w:val="00725508"/>
    <w:rsid w:val="007262DA"/>
    <w:rsid w:val="00727C27"/>
    <w:rsid w:val="00731C83"/>
    <w:rsid w:val="00732F97"/>
    <w:rsid w:val="007334EC"/>
    <w:rsid w:val="007355C6"/>
    <w:rsid w:val="00737DE1"/>
    <w:rsid w:val="00741A67"/>
    <w:rsid w:val="0074223C"/>
    <w:rsid w:val="00743404"/>
    <w:rsid w:val="007447EB"/>
    <w:rsid w:val="00747F67"/>
    <w:rsid w:val="007568BB"/>
    <w:rsid w:val="00762375"/>
    <w:rsid w:val="007654D7"/>
    <w:rsid w:val="0076586E"/>
    <w:rsid w:val="0076610B"/>
    <w:rsid w:val="00766EDC"/>
    <w:rsid w:val="00773D96"/>
    <w:rsid w:val="00775D52"/>
    <w:rsid w:val="00777723"/>
    <w:rsid w:val="00780C44"/>
    <w:rsid w:val="00782363"/>
    <w:rsid w:val="00791FDD"/>
    <w:rsid w:val="007924DF"/>
    <w:rsid w:val="007A5DA5"/>
    <w:rsid w:val="007A5FA5"/>
    <w:rsid w:val="007A6E57"/>
    <w:rsid w:val="007B3E41"/>
    <w:rsid w:val="007B4620"/>
    <w:rsid w:val="007B4725"/>
    <w:rsid w:val="007B4CCD"/>
    <w:rsid w:val="007B6C08"/>
    <w:rsid w:val="007B7B4A"/>
    <w:rsid w:val="007C3E7B"/>
    <w:rsid w:val="007C452D"/>
    <w:rsid w:val="007C736B"/>
    <w:rsid w:val="007D0344"/>
    <w:rsid w:val="007D3831"/>
    <w:rsid w:val="007D4336"/>
    <w:rsid w:val="007D4894"/>
    <w:rsid w:val="007D57E4"/>
    <w:rsid w:val="007D7A36"/>
    <w:rsid w:val="007E329C"/>
    <w:rsid w:val="007E3DC6"/>
    <w:rsid w:val="007E5EEC"/>
    <w:rsid w:val="007E79A6"/>
    <w:rsid w:val="007F0F1B"/>
    <w:rsid w:val="007F360C"/>
    <w:rsid w:val="007F3A14"/>
    <w:rsid w:val="007F756A"/>
    <w:rsid w:val="008009A1"/>
    <w:rsid w:val="008048D4"/>
    <w:rsid w:val="00804D6B"/>
    <w:rsid w:val="00805110"/>
    <w:rsid w:val="0080511B"/>
    <w:rsid w:val="0081268D"/>
    <w:rsid w:val="00814E15"/>
    <w:rsid w:val="00815FB0"/>
    <w:rsid w:val="00821D19"/>
    <w:rsid w:val="00827F33"/>
    <w:rsid w:val="008318DA"/>
    <w:rsid w:val="00831A5F"/>
    <w:rsid w:val="00831C22"/>
    <w:rsid w:val="008320D8"/>
    <w:rsid w:val="00836D41"/>
    <w:rsid w:val="008417E7"/>
    <w:rsid w:val="00841FA5"/>
    <w:rsid w:val="00845300"/>
    <w:rsid w:val="00850FF4"/>
    <w:rsid w:val="00851525"/>
    <w:rsid w:val="00851937"/>
    <w:rsid w:val="00851B9C"/>
    <w:rsid w:val="00852CA1"/>
    <w:rsid w:val="008558B9"/>
    <w:rsid w:val="0085595B"/>
    <w:rsid w:val="008600CB"/>
    <w:rsid w:val="00860E97"/>
    <w:rsid w:val="00866AA5"/>
    <w:rsid w:val="00866E0C"/>
    <w:rsid w:val="00870353"/>
    <w:rsid w:val="008740A9"/>
    <w:rsid w:val="0087503F"/>
    <w:rsid w:val="008801B2"/>
    <w:rsid w:val="00880EC7"/>
    <w:rsid w:val="00881247"/>
    <w:rsid w:val="00882708"/>
    <w:rsid w:val="008836DD"/>
    <w:rsid w:val="0088392C"/>
    <w:rsid w:val="00885182"/>
    <w:rsid w:val="00886B53"/>
    <w:rsid w:val="008874BC"/>
    <w:rsid w:val="0089163B"/>
    <w:rsid w:val="0089276B"/>
    <w:rsid w:val="00895596"/>
    <w:rsid w:val="00895715"/>
    <w:rsid w:val="0089574B"/>
    <w:rsid w:val="008A1174"/>
    <w:rsid w:val="008A25F0"/>
    <w:rsid w:val="008B1753"/>
    <w:rsid w:val="008B1AED"/>
    <w:rsid w:val="008B34BC"/>
    <w:rsid w:val="008B3ABD"/>
    <w:rsid w:val="008B5A9E"/>
    <w:rsid w:val="008C0E7B"/>
    <w:rsid w:val="008C1B82"/>
    <w:rsid w:val="008C2646"/>
    <w:rsid w:val="008D11DD"/>
    <w:rsid w:val="008D1428"/>
    <w:rsid w:val="008D1784"/>
    <w:rsid w:val="008E354B"/>
    <w:rsid w:val="008E3622"/>
    <w:rsid w:val="008E476C"/>
    <w:rsid w:val="008E547C"/>
    <w:rsid w:val="008E6234"/>
    <w:rsid w:val="008E6B5A"/>
    <w:rsid w:val="008F1998"/>
    <w:rsid w:val="008F3CDF"/>
    <w:rsid w:val="008F4CB0"/>
    <w:rsid w:val="0090192D"/>
    <w:rsid w:val="009041F9"/>
    <w:rsid w:val="009042F2"/>
    <w:rsid w:val="009060F5"/>
    <w:rsid w:val="009104DE"/>
    <w:rsid w:val="009109B1"/>
    <w:rsid w:val="009132BA"/>
    <w:rsid w:val="00914AFE"/>
    <w:rsid w:val="0091610C"/>
    <w:rsid w:val="009179DA"/>
    <w:rsid w:val="00917F76"/>
    <w:rsid w:val="009215B3"/>
    <w:rsid w:val="009218A1"/>
    <w:rsid w:val="00925B35"/>
    <w:rsid w:val="00926A91"/>
    <w:rsid w:val="00927E05"/>
    <w:rsid w:val="00932F48"/>
    <w:rsid w:val="00933314"/>
    <w:rsid w:val="00940E09"/>
    <w:rsid w:val="00941DCD"/>
    <w:rsid w:val="00945C8B"/>
    <w:rsid w:val="00952597"/>
    <w:rsid w:val="00952919"/>
    <w:rsid w:val="0095368C"/>
    <w:rsid w:val="00953870"/>
    <w:rsid w:val="00953F0D"/>
    <w:rsid w:val="0095463B"/>
    <w:rsid w:val="00956B0C"/>
    <w:rsid w:val="00957A95"/>
    <w:rsid w:val="00957E4D"/>
    <w:rsid w:val="00962E4A"/>
    <w:rsid w:val="009664E2"/>
    <w:rsid w:val="009713ED"/>
    <w:rsid w:val="00972E9B"/>
    <w:rsid w:val="0097481C"/>
    <w:rsid w:val="00977F8B"/>
    <w:rsid w:val="00982E1C"/>
    <w:rsid w:val="00982FBB"/>
    <w:rsid w:val="00986766"/>
    <w:rsid w:val="00990695"/>
    <w:rsid w:val="0099127A"/>
    <w:rsid w:val="00991619"/>
    <w:rsid w:val="00995064"/>
    <w:rsid w:val="00997893"/>
    <w:rsid w:val="00997B59"/>
    <w:rsid w:val="009A20C0"/>
    <w:rsid w:val="009A4BEE"/>
    <w:rsid w:val="009B3C5B"/>
    <w:rsid w:val="009C181E"/>
    <w:rsid w:val="009C2236"/>
    <w:rsid w:val="009C2296"/>
    <w:rsid w:val="009C3A0F"/>
    <w:rsid w:val="009C3E25"/>
    <w:rsid w:val="009C4A70"/>
    <w:rsid w:val="009C603D"/>
    <w:rsid w:val="009D0EC0"/>
    <w:rsid w:val="009D7308"/>
    <w:rsid w:val="009E0564"/>
    <w:rsid w:val="00A004DA"/>
    <w:rsid w:val="00A01E48"/>
    <w:rsid w:val="00A118FC"/>
    <w:rsid w:val="00A11AA0"/>
    <w:rsid w:val="00A11E25"/>
    <w:rsid w:val="00A12C91"/>
    <w:rsid w:val="00A17612"/>
    <w:rsid w:val="00A30CD3"/>
    <w:rsid w:val="00A3433D"/>
    <w:rsid w:val="00A35028"/>
    <w:rsid w:val="00A4062D"/>
    <w:rsid w:val="00A41909"/>
    <w:rsid w:val="00A46383"/>
    <w:rsid w:val="00A46CFB"/>
    <w:rsid w:val="00A4734E"/>
    <w:rsid w:val="00A47992"/>
    <w:rsid w:val="00A5070E"/>
    <w:rsid w:val="00A52485"/>
    <w:rsid w:val="00A57443"/>
    <w:rsid w:val="00A62B6F"/>
    <w:rsid w:val="00A64AF9"/>
    <w:rsid w:val="00A71EFA"/>
    <w:rsid w:val="00A723DA"/>
    <w:rsid w:val="00A72A08"/>
    <w:rsid w:val="00A743D7"/>
    <w:rsid w:val="00A75348"/>
    <w:rsid w:val="00A80907"/>
    <w:rsid w:val="00A80A54"/>
    <w:rsid w:val="00A81C70"/>
    <w:rsid w:val="00A82533"/>
    <w:rsid w:val="00A847B1"/>
    <w:rsid w:val="00A8597D"/>
    <w:rsid w:val="00A87F5D"/>
    <w:rsid w:val="00A91B94"/>
    <w:rsid w:val="00A92F9F"/>
    <w:rsid w:val="00A93F4E"/>
    <w:rsid w:val="00A950B7"/>
    <w:rsid w:val="00A9557A"/>
    <w:rsid w:val="00A96439"/>
    <w:rsid w:val="00A97496"/>
    <w:rsid w:val="00AA0814"/>
    <w:rsid w:val="00AA22B9"/>
    <w:rsid w:val="00AA3712"/>
    <w:rsid w:val="00AA3D2C"/>
    <w:rsid w:val="00AB3B9F"/>
    <w:rsid w:val="00AB726C"/>
    <w:rsid w:val="00AB7353"/>
    <w:rsid w:val="00AC0987"/>
    <w:rsid w:val="00AC12E5"/>
    <w:rsid w:val="00AC1A70"/>
    <w:rsid w:val="00AC44E2"/>
    <w:rsid w:val="00AC4844"/>
    <w:rsid w:val="00AC598F"/>
    <w:rsid w:val="00AC74B9"/>
    <w:rsid w:val="00AD038A"/>
    <w:rsid w:val="00AD4D35"/>
    <w:rsid w:val="00AD577D"/>
    <w:rsid w:val="00AD6F75"/>
    <w:rsid w:val="00AE3478"/>
    <w:rsid w:val="00AE40C4"/>
    <w:rsid w:val="00AE48EF"/>
    <w:rsid w:val="00AE799A"/>
    <w:rsid w:val="00AF1861"/>
    <w:rsid w:val="00AF5861"/>
    <w:rsid w:val="00B049BF"/>
    <w:rsid w:val="00B05FAE"/>
    <w:rsid w:val="00B0637B"/>
    <w:rsid w:val="00B11935"/>
    <w:rsid w:val="00B16A67"/>
    <w:rsid w:val="00B20686"/>
    <w:rsid w:val="00B232E4"/>
    <w:rsid w:val="00B2444C"/>
    <w:rsid w:val="00B25856"/>
    <w:rsid w:val="00B2594A"/>
    <w:rsid w:val="00B300B1"/>
    <w:rsid w:val="00B30D7B"/>
    <w:rsid w:val="00B32934"/>
    <w:rsid w:val="00B32BC9"/>
    <w:rsid w:val="00B351DF"/>
    <w:rsid w:val="00B42C2C"/>
    <w:rsid w:val="00B45008"/>
    <w:rsid w:val="00B45E63"/>
    <w:rsid w:val="00B46029"/>
    <w:rsid w:val="00B502CC"/>
    <w:rsid w:val="00B51585"/>
    <w:rsid w:val="00B51EEE"/>
    <w:rsid w:val="00B55326"/>
    <w:rsid w:val="00B56DED"/>
    <w:rsid w:val="00B60558"/>
    <w:rsid w:val="00B62AD8"/>
    <w:rsid w:val="00B70374"/>
    <w:rsid w:val="00B70EE0"/>
    <w:rsid w:val="00B761CA"/>
    <w:rsid w:val="00B76CF1"/>
    <w:rsid w:val="00B82067"/>
    <w:rsid w:val="00B83352"/>
    <w:rsid w:val="00B83B25"/>
    <w:rsid w:val="00B84FCC"/>
    <w:rsid w:val="00B853A7"/>
    <w:rsid w:val="00B913B6"/>
    <w:rsid w:val="00B92B46"/>
    <w:rsid w:val="00B94599"/>
    <w:rsid w:val="00B95551"/>
    <w:rsid w:val="00B97EF0"/>
    <w:rsid w:val="00BA24AB"/>
    <w:rsid w:val="00BA439E"/>
    <w:rsid w:val="00BA68F9"/>
    <w:rsid w:val="00BB37A6"/>
    <w:rsid w:val="00BB391B"/>
    <w:rsid w:val="00BB3F40"/>
    <w:rsid w:val="00BB410A"/>
    <w:rsid w:val="00BC053B"/>
    <w:rsid w:val="00BC2783"/>
    <w:rsid w:val="00BC42E4"/>
    <w:rsid w:val="00BC5353"/>
    <w:rsid w:val="00BC5FE6"/>
    <w:rsid w:val="00BD2F19"/>
    <w:rsid w:val="00BD4543"/>
    <w:rsid w:val="00BE2FDE"/>
    <w:rsid w:val="00BE345A"/>
    <w:rsid w:val="00BE3EE9"/>
    <w:rsid w:val="00BE604A"/>
    <w:rsid w:val="00BE6F2C"/>
    <w:rsid w:val="00BF6D57"/>
    <w:rsid w:val="00C105DC"/>
    <w:rsid w:val="00C10798"/>
    <w:rsid w:val="00C10EEE"/>
    <w:rsid w:val="00C139B2"/>
    <w:rsid w:val="00C16443"/>
    <w:rsid w:val="00C208F2"/>
    <w:rsid w:val="00C21863"/>
    <w:rsid w:val="00C25DAE"/>
    <w:rsid w:val="00C3277A"/>
    <w:rsid w:val="00C33821"/>
    <w:rsid w:val="00C4062D"/>
    <w:rsid w:val="00C41A66"/>
    <w:rsid w:val="00C450CA"/>
    <w:rsid w:val="00C51638"/>
    <w:rsid w:val="00C53FB1"/>
    <w:rsid w:val="00C54381"/>
    <w:rsid w:val="00C546C3"/>
    <w:rsid w:val="00C564F5"/>
    <w:rsid w:val="00C575B7"/>
    <w:rsid w:val="00C60AD5"/>
    <w:rsid w:val="00C61773"/>
    <w:rsid w:val="00C638D2"/>
    <w:rsid w:val="00C661BA"/>
    <w:rsid w:val="00C72DDE"/>
    <w:rsid w:val="00C81604"/>
    <w:rsid w:val="00C82E40"/>
    <w:rsid w:val="00C84EF6"/>
    <w:rsid w:val="00C87BCB"/>
    <w:rsid w:val="00C90F6E"/>
    <w:rsid w:val="00C92093"/>
    <w:rsid w:val="00CA4618"/>
    <w:rsid w:val="00CA7CDA"/>
    <w:rsid w:val="00CB0631"/>
    <w:rsid w:val="00CB08D9"/>
    <w:rsid w:val="00CB1761"/>
    <w:rsid w:val="00CB1CD8"/>
    <w:rsid w:val="00CC3B57"/>
    <w:rsid w:val="00CC43A4"/>
    <w:rsid w:val="00CC48BE"/>
    <w:rsid w:val="00CC4C91"/>
    <w:rsid w:val="00CD3D88"/>
    <w:rsid w:val="00CD5070"/>
    <w:rsid w:val="00CE01B7"/>
    <w:rsid w:val="00CE05E5"/>
    <w:rsid w:val="00CE2143"/>
    <w:rsid w:val="00CF1A45"/>
    <w:rsid w:val="00CF301D"/>
    <w:rsid w:val="00CF3802"/>
    <w:rsid w:val="00CF5B70"/>
    <w:rsid w:val="00CF6D57"/>
    <w:rsid w:val="00CF7BCB"/>
    <w:rsid w:val="00CF7BD0"/>
    <w:rsid w:val="00D00D8D"/>
    <w:rsid w:val="00D02167"/>
    <w:rsid w:val="00D026F8"/>
    <w:rsid w:val="00D032EF"/>
    <w:rsid w:val="00D05314"/>
    <w:rsid w:val="00D127CF"/>
    <w:rsid w:val="00D16CBA"/>
    <w:rsid w:val="00D24FC7"/>
    <w:rsid w:val="00D27508"/>
    <w:rsid w:val="00D27BFF"/>
    <w:rsid w:val="00D27F35"/>
    <w:rsid w:val="00D301DF"/>
    <w:rsid w:val="00D310B0"/>
    <w:rsid w:val="00D316C6"/>
    <w:rsid w:val="00D35880"/>
    <w:rsid w:val="00D44C6D"/>
    <w:rsid w:val="00D53E96"/>
    <w:rsid w:val="00D549E0"/>
    <w:rsid w:val="00D61261"/>
    <w:rsid w:val="00D651AA"/>
    <w:rsid w:val="00D67819"/>
    <w:rsid w:val="00D701A8"/>
    <w:rsid w:val="00D7061E"/>
    <w:rsid w:val="00D70E50"/>
    <w:rsid w:val="00D71521"/>
    <w:rsid w:val="00D75165"/>
    <w:rsid w:val="00D7697E"/>
    <w:rsid w:val="00D77183"/>
    <w:rsid w:val="00D811E9"/>
    <w:rsid w:val="00D82A50"/>
    <w:rsid w:val="00D900F2"/>
    <w:rsid w:val="00D90958"/>
    <w:rsid w:val="00D9193A"/>
    <w:rsid w:val="00D94C60"/>
    <w:rsid w:val="00D94FC2"/>
    <w:rsid w:val="00DA19C6"/>
    <w:rsid w:val="00DA1FD5"/>
    <w:rsid w:val="00DA5205"/>
    <w:rsid w:val="00DA5373"/>
    <w:rsid w:val="00DA6AEE"/>
    <w:rsid w:val="00DA7FB6"/>
    <w:rsid w:val="00DB2D1A"/>
    <w:rsid w:val="00DC39DE"/>
    <w:rsid w:val="00DC3C5D"/>
    <w:rsid w:val="00DC4748"/>
    <w:rsid w:val="00DC67EA"/>
    <w:rsid w:val="00DC6E1C"/>
    <w:rsid w:val="00DC7D2E"/>
    <w:rsid w:val="00DD1262"/>
    <w:rsid w:val="00DD16CD"/>
    <w:rsid w:val="00DD1F63"/>
    <w:rsid w:val="00DD5609"/>
    <w:rsid w:val="00DD5D60"/>
    <w:rsid w:val="00DE0400"/>
    <w:rsid w:val="00DE1BB4"/>
    <w:rsid w:val="00DE4F3E"/>
    <w:rsid w:val="00DE55F5"/>
    <w:rsid w:val="00DF0802"/>
    <w:rsid w:val="00DF0BAA"/>
    <w:rsid w:val="00DF1989"/>
    <w:rsid w:val="00DF5A8B"/>
    <w:rsid w:val="00E00961"/>
    <w:rsid w:val="00E00FEA"/>
    <w:rsid w:val="00E04DEC"/>
    <w:rsid w:val="00E06485"/>
    <w:rsid w:val="00E06A97"/>
    <w:rsid w:val="00E0714E"/>
    <w:rsid w:val="00E141DA"/>
    <w:rsid w:val="00E2272B"/>
    <w:rsid w:val="00E22AA9"/>
    <w:rsid w:val="00E22AE7"/>
    <w:rsid w:val="00E22B36"/>
    <w:rsid w:val="00E2435C"/>
    <w:rsid w:val="00E25ADE"/>
    <w:rsid w:val="00E263F6"/>
    <w:rsid w:val="00E27206"/>
    <w:rsid w:val="00E32A83"/>
    <w:rsid w:val="00E34058"/>
    <w:rsid w:val="00E3608B"/>
    <w:rsid w:val="00E37CF7"/>
    <w:rsid w:val="00E37D51"/>
    <w:rsid w:val="00E42AC0"/>
    <w:rsid w:val="00E56C6F"/>
    <w:rsid w:val="00E60982"/>
    <w:rsid w:val="00E60F1B"/>
    <w:rsid w:val="00E611CF"/>
    <w:rsid w:val="00E61BBA"/>
    <w:rsid w:val="00E62CE6"/>
    <w:rsid w:val="00E63A95"/>
    <w:rsid w:val="00E6468F"/>
    <w:rsid w:val="00E64B70"/>
    <w:rsid w:val="00E7092F"/>
    <w:rsid w:val="00E73147"/>
    <w:rsid w:val="00E7392B"/>
    <w:rsid w:val="00E74B5C"/>
    <w:rsid w:val="00E74DB2"/>
    <w:rsid w:val="00E753BC"/>
    <w:rsid w:val="00E77CB5"/>
    <w:rsid w:val="00E8028A"/>
    <w:rsid w:val="00E80F83"/>
    <w:rsid w:val="00E81102"/>
    <w:rsid w:val="00E831B3"/>
    <w:rsid w:val="00E9063B"/>
    <w:rsid w:val="00E92008"/>
    <w:rsid w:val="00E939DE"/>
    <w:rsid w:val="00EA1EB4"/>
    <w:rsid w:val="00EA4CD0"/>
    <w:rsid w:val="00EB363B"/>
    <w:rsid w:val="00EB7CE9"/>
    <w:rsid w:val="00EC019E"/>
    <w:rsid w:val="00EC0B7F"/>
    <w:rsid w:val="00EC18A0"/>
    <w:rsid w:val="00EC2708"/>
    <w:rsid w:val="00EC3499"/>
    <w:rsid w:val="00EC5678"/>
    <w:rsid w:val="00EC5F00"/>
    <w:rsid w:val="00ED6C11"/>
    <w:rsid w:val="00ED74DD"/>
    <w:rsid w:val="00EE1039"/>
    <w:rsid w:val="00EE1779"/>
    <w:rsid w:val="00EE4B8D"/>
    <w:rsid w:val="00EE5150"/>
    <w:rsid w:val="00EE55D0"/>
    <w:rsid w:val="00EF0095"/>
    <w:rsid w:val="00EF04CF"/>
    <w:rsid w:val="00EF2A4A"/>
    <w:rsid w:val="00EF75AB"/>
    <w:rsid w:val="00F00689"/>
    <w:rsid w:val="00F01CC9"/>
    <w:rsid w:val="00F05F68"/>
    <w:rsid w:val="00F07702"/>
    <w:rsid w:val="00F102F3"/>
    <w:rsid w:val="00F14E0C"/>
    <w:rsid w:val="00F15475"/>
    <w:rsid w:val="00F16957"/>
    <w:rsid w:val="00F20614"/>
    <w:rsid w:val="00F20C80"/>
    <w:rsid w:val="00F216A3"/>
    <w:rsid w:val="00F253D4"/>
    <w:rsid w:val="00F324FF"/>
    <w:rsid w:val="00F35283"/>
    <w:rsid w:val="00F36343"/>
    <w:rsid w:val="00F40EBE"/>
    <w:rsid w:val="00F42BFD"/>
    <w:rsid w:val="00F42FD2"/>
    <w:rsid w:val="00F55533"/>
    <w:rsid w:val="00F72910"/>
    <w:rsid w:val="00F80DC1"/>
    <w:rsid w:val="00F825A0"/>
    <w:rsid w:val="00F844E6"/>
    <w:rsid w:val="00F85C52"/>
    <w:rsid w:val="00F85FF3"/>
    <w:rsid w:val="00F918BB"/>
    <w:rsid w:val="00F943E3"/>
    <w:rsid w:val="00F9590D"/>
    <w:rsid w:val="00F96B06"/>
    <w:rsid w:val="00FA1678"/>
    <w:rsid w:val="00FA1724"/>
    <w:rsid w:val="00FA34D5"/>
    <w:rsid w:val="00FA4732"/>
    <w:rsid w:val="00FA5CBE"/>
    <w:rsid w:val="00FB304E"/>
    <w:rsid w:val="00FB427F"/>
    <w:rsid w:val="00FB562E"/>
    <w:rsid w:val="00FB6B61"/>
    <w:rsid w:val="00FC439B"/>
    <w:rsid w:val="00FC6543"/>
    <w:rsid w:val="00FC7074"/>
    <w:rsid w:val="00FC7414"/>
    <w:rsid w:val="00FD4A36"/>
    <w:rsid w:val="00FD5519"/>
    <w:rsid w:val="00FE0D31"/>
    <w:rsid w:val="00FE2299"/>
    <w:rsid w:val="00FE2490"/>
    <w:rsid w:val="00FE3864"/>
    <w:rsid w:val="00FE4F44"/>
    <w:rsid w:val="00FE6E16"/>
    <w:rsid w:val="00FE7A39"/>
    <w:rsid w:val="00FF1034"/>
    <w:rsid w:val="00FF53DF"/>
    <w:rsid w:val="00FF6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61F803"/>
  <w15:chartTrackingRefBased/>
  <w15:docId w15:val="{9C37192D-7ADC-4492-9D7F-E42828431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22AA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70530B"/>
    <w:pPr>
      <w:keepNext/>
      <w:spacing w:before="120"/>
      <w:outlineLvl w:val="0"/>
    </w:pPr>
    <w:rPr>
      <w:rFonts w:cs="Arial"/>
      <w:b/>
      <w:smallCaps/>
      <w:kern w:val="28"/>
      <w:lang w:eastAsia="en-US"/>
    </w:rPr>
  </w:style>
  <w:style w:type="paragraph" w:styleId="Cmsor2">
    <w:name w:val="heading 2"/>
    <w:basedOn w:val="Norml"/>
    <w:next w:val="Norml"/>
    <w:link w:val="Cmsor2Char"/>
    <w:autoRedefine/>
    <w:qFormat/>
    <w:rsid w:val="00C16443"/>
    <w:pPr>
      <w:keepNext/>
      <w:spacing w:before="120" w:after="120" w:line="360" w:lineRule="auto"/>
      <w:outlineLvl w:val="1"/>
    </w:pPr>
    <w:rPr>
      <w:b/>
      <w:i/>
      <w:smallCaps/>
      <w:lang w:eastAsia="en-US"/>
    </w:rPr>
  </w:style>
  <w:style w:type="paragraph" w:styleId="Cmsor3">
    <w:name w:val="heading 3"/>
    <w:basedOn w:val="Norml"/>
    <w:next w:val="Norml"/>
    <w:link w:val="Cmsor3Char"/>
    <w:autoRedefine/>
    <w:qFormat/>
    <w:rsid w:val="006B6E34"/>
    <w:pPr>
      <w:keepNext/>
      <w:spacing w:before="120"/>
      <w:outlineLvl w:val="2"/>
    </w:pPr>
    <w:rPr>
      <w:rFonts w:cstheme="minorBidi"/>
      <w:b/>
      <w:smallCaps/>
      <w:szCs w:val="22"/>
      <w:lang w:eastAsia="en-US"/>
    </w:rPr>
  </w:style>
  <w:style w:type="paragraph" w:styleId="Cmsor4">
    <w:name w:val="heading 4"/>
    <w:basedOn w:val="Norml"/>
    <w:next w:val="Norml"/>
    <w:link w:val="Cmsor4Char"/>
    <w:autoRedefine/>
    <w:qFormat/>
    <w:rsid w:val="00C25DAE"/>
    <w:pPr>
      <w:keepNext/>
      <w:spacing w:before="120"/>
      <w:outlineLvl w:val="3"/>
    </w:pPr>
    <w:rPr>
      <w:b/>
      <w:bCs/>
      <w:i/>
      <w:smallCaps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6B6E34"/>
    <w:rPr>
      <w:rFonts w:ascii="Arial" w:hAnsi="Arial"/>
      <w:b/>
      <w:smallCaps/>
      <w:sz w:val="20"/>
    </w:rPr>
  </w:style>
  <w:style w:type="character" w:customStyle="1" w:styleId="Cmsor1Char">
    <w:name w:val="Címsor 1 Char"/>
    <w:basedOn w:val="Bekezdsalapbettpusa"/>
    <w:link w:val="Cmsor1"/>
    <w:rsid w:val="0070530B"/>
    <w:rPr>
      <w:rFonts w:ascii="Arial" w:hAnsi="Arial" w:cs="Arial"/>
      <w:b/>
      <w:smallCaps/>
      <w:kern w:val="28"/>
      <w:sz w:val="20"/>
      <w:szCs w:val="20"/>
    </w:rPr>
  </w:style>
  <w:style w:type="character" w:customStyle="1" w:styleId="Cmsor2Char">
    <w:name w:val="Címsor 2 Char"/>
    <w:basedOn w:val="Bekezdsalapbettpusa"/>
    <w:link w:val="Cmsor2"/>
    <w:rsid w:val="00C16443"/>
    <w:rPr>
      <w:rFonts w:ascii="Arial" w:hAnsi="Arial" w:cs="Times New Roman"/>
      <w:b/>
      <w:i/>
      <w:smallCaps/>
      <w:sz w:val="20"/>
      <w:szCs w:val="20"/>
    </w:rPr>
  </w:style>
  <w:style w:type="character" w:customStyle="1" w:styleId="Cmsor4Char">
    <w:name w:val="Címsor 4 Char"/>
    <w:basedOn w:val="Bekezdsalapbettpusa"/>
    <w:link w:val="Cmsor4"/>
    <w:rsid w:val="00C25DAE"/>
    <w:rPr>
      <w:rFonts w:ascii="Arial" w:hAnsi="Arial" w:cs="Times New Roman"/>
      <w:b/>
      <w:bCs/>
      <w:i/>
      <w:smallCaps/>
      <w:sz w:val="20"/>
      <w:szCs w:val="28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E141DA"/>
  </w:style>
  <w:style w:type="paragraph" w:styleId="lfej">
    <w:name w:val="header"/>
    <w:basedOn w:val="Norml"/>
    <w:link w:val="lfejChar"/>
    <w:uiPriority w:val="99"/>
    <w:unhideWhenUsed/>
    <w:rsid w:val="00E141DA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lfejChar">
    <w:name w:val="Élőfej Char"/>
    <w:basedOn w:val="Bekezdsalapbettpusa"/>
    <w:link w:val="lfej"/>
    <w:uiPriority w:val="99"/>
    <w:rsid w:val="00E141DA"/>
    <w:rPr>
      <w:rFonts w:ascii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E141DA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llbChar">
    <w:name w:val="Élőláb Char"/>
    <w:basedOn w:val="Bekezdsalapbettpusa"/>
    <w:link w:val="llb"/>
    <w:uiPriority w:val="99"/>
    <w:rsid w:val="00E141DA"/>
    <w:rPr>
      <w:rFonts w:ascii="Times New Roman" w:hAnsi="Times New Roman" w:cs="Times New Roman"/>
      <w:sz w:val="20"/>
      <w:szCs w:val="20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4D3BAD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4D3BAD"/>
    <w:pPr>
      <w:spacing w:after="100"/>
      <w:ind w:left="200"/>
    </w:pPr>
  </w:style>
  <w:style w:type="paragraph" w:styleId="TJ3">
    <w:name w:val="toc 3"/>
    <w:basedOn w:val="Norml"/>
    <w:next w:val="Norml"/>
    <w:autoRedefine/>
    <w:uiPriority w:val="39"/>
    <w:unhideWhenUsed/>
    <w:rsid w:val="004D3BAD"/>
    <w:pPr>
      <w:spacing w:after="100"/>
      <w:ind w:left="400"/>
    </w:pPr>
  </w:style>
  <w:style w:type="paragraph" w:styleId="Listaszerbekezds">
    <w:name w:val="List Paragraph"/>
    <w:basedOn w:val="Norml"/>
    <w:uiPriority w:val="34"/>
    <w:qFormat/>
    <w:rsid w:val="00990695"/>
    <w:pPr>
      <w:ind w:left="720"/>
      <w:contextualSpacing/>
    </w:pPr>
  </w:style>
  <w:style w:type="paragraph" w:styleId="TJ4">
    <w:name w:val="toc 4"/>
    <w:basedOn w:val="Norml"/>
    <w:next w:val="Norml"/>
    <w:autoRedefine/>
    <w:uiPriority w:val="39"/>
    <w:unhideWhenUsed/>
    <w:rsid w:val="005A6DCE"/>
    <w:pPr>
      <w:spacing w:after="100"/>
      <w:ind w:left="600"/>
    </w:pPr>
  </w:style>
  <w:style w:type="table" w:styleId="Rcsostblzat">
    <w:name w:val="Table Grid"/>
    <w:basedOn w:val="Normltblzat"/>
    <w:rsid w:val="0065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iskapitARI">
    <w:name w:val="Kis kapit ARI"/>
    <w:basedOn w:val="Norml"/>
    <w:rsid w:val="005311CF"/>
    <w:pPr>
      <w:spacing w:line="360" w:lineRule="auto"/>
      <w:textAlignment w:val="auto"/>
    </w:pPr>
    <w:rPr>
      <w:smallCap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621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621A"/>
    <w:rPr>
      <w:rFonts w:ascii="Segoe UI" w:hAnsi="Segoe UI" w:cs="Segoe UI"/>
      <w:sz w:val="18"/>
      <w:szCs w:val="18"/>
      <w:lang w:eastAsia="hu-HU"/>
    </w:rPr>
  </w:style>
  <w:style w:type="table" w:customStyle="1" w:styleId="Rcsostblzat1">
    <w:name w:val="Rácsos táblázat1"/>
    <w:basedOn w:val="Normltblzat"/>
    <w:next w:val="Rcsostblzat"/>
    <w:uiPriority w:val="59"/>
    <w:rsid w:val="007A5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rsid w:val="002D3B2D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5">
    <w:name w:val="Rácsos táblázat5"/>
    <w:basedOn w:val="Normltblzat"/>
    <w:next w:val="Rcsostblzat"/>
    <w:uiPriority w:val="59"/>
    <w:rsid w:val="00662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iPriority w:val="99"/>
    <w:semiHidden/>
    <w:unhideWhenUsed/>
    <w:rsid w:val="00B46029"/>
    <w:pPr>
      <w:shd w:val="clear" w:color="auto" w:fill="FFFFFF"/>
      <w:overflowPunct/>
      <w:autoSpaceDE/>
      <w:autoSpaceDN/>
      <w:adjustRightInd/>
      <w:spacing w:before="3300" w:line="240" w:lineRule="atLeast"/>
      <w:ind w:hanging="500"/>
      <w:jc w:val="left"/>
      <w:textAlignment w:val="auto"/>
    </w:pPr>
    <w:rPr>
      <w:rFonts w:ascii="Times New Roman" w:hAnsi="Times New Roman"/>
      <w:sz w:val="23"/>
      <w:szCs w:val="23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46029"/>
    <w:rPr>
      <w:rFonts w:ascii="Times New Roman" w:hAnsi="Times New Roman" w:cs="Times New Roman"/>
      <w:sz w:val="23"/>
      <w:szCs w:val="23"/>
      <w:shd w:val="clear" w:color="auto" w:fill="FFFFFF"/>
      <w:lang w:eastAsia="hu-HU"/>
    </w:rPr>
  </w:style>
  <w:style w:type="character" w:customStyle="1" w:styleId="Bodytext2">
    <w:name w:val="Body text (2)_"/>
    <w:basedOn w:val="Bekezdsalapbettpusa"/>
    <w:link w:val="Bodytext21"/>
    <w:uiPriority w:val="99"/>
    <w:rsid w:val="00C16443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Heading3">
    <w:name w:val="Heading #3_"/>
    <w:basedOn w:val="Bekezdsalapbettpusa"/>
    <w:link w:val="Heading31"/>
    <w:uiPriority w:val="99"/>
    <w:rsid w:val="00C16443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Heading4">
    <w:name w:val="Heading #4_"/>
    <w:basedOn w:val="Bekezdsalapbettpusa"/>
    <w:link w:val="Heading40"/>
    <w:uiPriority w:val="99"/>
    <w:rsid w:val="00C1644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5">
    <w:name w:val="Body text (5)_"/>
    <w:basedOn w:val="Bekezdsalapbettpusa"/>
    <w:link w:val="Bodytext50"/>
    <w:uiPriority w:val="99"/>
    <w:rsid w:val="00C16443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BodytextBold">
    <w:name w:val="Body text + Bold"/>
    <w:basedOn w:val="Bekezdsalapbettpusa"/>
    <w:uiPriority w:val="99"/>
    <w:rsid w:val="00C16443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Bodytext22">
    <w:name w:val="Body text (2)2"/>
    <w:basedOn w:val="Bodytext2"/>
    <w:uiPriority w:val="99"/>
    <w:rsid w:val="00C16443"/>
    <w:rPr>
      <w:rFonts w:ascii="Times New Roman" w:hAnsi="Times New Roman" w:cs="Times New Roman"/>
      <w:b/>
      <w:bCs/>
      <w:i/>
      <w:iCs/>
      <w:u w:val="single"/>
      <w:shd w:val="clear" w:color="auto" w:fill="FFFFFF"/>
    </w:rPr>
  </w:style>
  <w:style w:type="paragraph" w:customStyle="1" w:styleId="Bodytext21">
    <w:name w:val="Body text (2)1"/>
    <w:basedOn w:val="Norml"/>
    <w:link w:val="Bodytext2"/>
    <w:uiPriority w:val="99"/>
    <w:rsid w:val="00C16443"/>
    <w:pPr>
      <w:shd w:val="clear" w:color="auto" w:fill="FFFFFF"/>
      <w:overflowPunct/>
      <w:autoSpaceDE/>
      <w:autoSpaceDN/>
      <w:adjustRightInd/>
      <w:spacing w:line="300" w:lineRule="exact"/>
      <w:jc w:val="center"/>
      <w:textAlignment w:val="auto"/>
    </w:pPr>
    <w:rPr>
      <w:rFonts w:ascii="Times New Roman" w:hAnsi="Times New Roman"/>
      <w:b/>
      <w:bCs/>
      <w:i/>
      <w:iCs/>
      <w:sz w:val="22"/>
      <w:szCs w:val="22"/>
      <w:lang w:eastAsia="en-US"/>
    </w:rPr>
  </w:style>
  <w:style w:type="paragraph" w:customStyle="1" w:styleId="Heading31">
    <w:name w:val="Heading #31"/>
    <w:basedOn w:val="Norml"/>
    <w:link w:val="Heading3"/>
    <w:uiPriority w:val="99"/>
    <w:rsid w:val="00C16443"/>
    <w:pPr>
      <w:shd w:val="clear" w:color="auto" w:fill="FFFFFF"/>
      <w:overflowPunct/>
      <w:autoSpaceDE/>
      <w:autoSpaceDN/>
      <w:adjustRightInd/>
      <w:spacing w:after="480" w:line="240" w:lineRule="atLeast"/>
      <w:textAlignment w:val="auto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paragraph" w:customStyle="1" w:styleId="Heading40">
    <w:name w:val="Heading #4"/>
    <w:basedOn w:val="Norml"/>
    <w:link w:val="Heading4"/>
    <w:uiPriority w:val="99"/>
    <w:rsid w:val="00C16443"/>
    <w:pPr>
      <w:shd w:val="clear" w:color="auto" w:fill="FFFFFF"/>
      <w:overflowPunct/>
      <w:autoSpaceDE/>
      <w:autoSpaceDN/>
      <w:adjustRightInd/>
      <w:spacing w:before="60" w:after="300" w:line="240" w:lineRule="atLeast"/>
      <w:ind w:hanging="500"/>
      <w:textAlignment w:val="auto"/>
      <w:outlineLvl w:val="3"/>
    </w:pPr>
    <w:rPr>
      <w:rFonts w:ascii="Times New Roman" w:hAnsi="Times New Roman"/>
      <w:b/>
      <w:bCs/>
      <w:sz w:val="23"/>
      <w:szCs w:val="23"/>
      <w:lang w:eastAsia="en-US"/>
    </w:rPr>
  </w:style>
  <w:style w:type="paragraph" w:customStyle="1" w:styleId="Bodytext50">
    <w:name w:val="Body text (5)"/>
    <w:basedOn w:val="Norml"/>
    <w:link w:val="Bodytext5"/>
    <w:uiPriority w:val="99"/>
    <w:rsid w:val="00C16443"/>
    <w:pPr>
      <w:shd w:val="clear" w:color="auto" w:fill="FFFFFF"/>
      <w:overflowPunct/>
      <w:autoSpaceDE/>
      <w:autoSpaceDN/>
      <w:adjustRightInd/>
      <w:spacing w:before="360" w:line="274" w:lineRule="exact"/>
      <w:textAlignment w:val="auto"/>
    </w:pPr>
    <w:rPr>
      <w:rFonts w:ascii="Times New Roman" w:hAnsi="Times New Roman"/>
      <w:sz w:val="25"/>
      <w:szCs w:val="25"/>
      <w:lang w:eastAsia="en-US"/>
    </w:rPr>
  </w:style>
  <w:style w:type="character" w:styleId="Hiperhivatkozs">
    <w:name w:val="Hyperlink"/>
    <w:basedOn w:val="Bekezdsalapbettpusa"/>
    <w:uiPriority w:val="99"/>
    <w:rsid w:val="003B46F5"/>
    <w:rPr>
      <w:color w:val="0066CC"/>
      <w:u w:val="single"/>
    </w:rPr>
  </w:style>
  <w:style w:type="character" w:customStyle="1" w:styleId="Heading5">
    <w:name w:val="Heading #5_"/>
    <w:basedOn w:val="Bekezdsalapbettpusa"/>
    <w:link w:val="Heading51"/>
    <w:uiPriority w:val="99"/>
    <w:rsid w:val="003B46F5"/>
    <w:rPr>
      <w:sz w:val="23"/>
      <w:szCs w:val="23"/>
      <w:shd w:val="clear" w:color="auto" w:fill="FFFFFF"/>
    </w:rPr>
  </w:style>
  <w:style w:type="character" w:customStyle="1" w:styleId="Heading510">
    <w:name w:val="Heading #5 + 10"/>
    <w:aliases w:val="5 pt11,Bold"/>
    <w:basedOn w:val="Heading5"/>
    <w:uiPriority w:val="99"/>
    <w:rsid w:val="003B46F5"/>
    <w:rPr>
      <w:b/>
      <w:bCs/>
      <w:sz w:val="21"/>
      <w:szCs w:val="21"/>
      <w:shd w:val="clear" w:color="auto" w:fill="FFFFFF"/>
    </w:rPr>
  </w:style>
  <w:style w:type="character" w:customStyle="1" w:styleId="BodytextBold9">
    <w:name w:val="Body text + Bold9"/>
    <w:basedOn w:val="Bekezdsalapbettpusa"/>
    <w:uiPriority w:val="99"/>
    <w:rsid w:val="003B46F5"/>
    <w:rPr>
      <w:b/>
      <w:bCs/>
      <w:spacing w:val="0"/>
      <w:sz w:val="21"/>
      <w:szCs w:val="21"/>
      <w:u w:val="single"/>
    </w:rPr>
  </w:style>
  <w:style w:type="character" w:customStyle="1" w:styleId="BodytextBold8">
    <w:name w:val="Body text + Bold8"/>
    <w:basedOn w:val="Bekezdsalapbettpusa"/>
    <w:uiPriority w:val="99"/>
    <w:rsid w:val="003B46F5"/>
    <w:rPr>
      <w:b/>
      <w:bCs/>
      <w:spacing w:val="0"/>
      <w:sz w:val="21"/>
      <w:szCs w:val="21"/>
    </w:rPr>
  </w:style>
  <w:style w:type="character" w:customStyle="1" w:styleId="BodytextBold7">
    <w:name w:val="Body text + Bold7"/>
    <w:basedOn w:val="Bekezdsalapbettpusa"/>
    <w:uiPriority w:val="99"/>
    <w:rsid w:val="003B46F5"/>
    <w:rPr>
      <w:b/>
      <w:bCs/>
      <w:spacing w:val="0"/>
      <w:sz w:val="21"/>
      <w:szCs w:val="21"/>
      <w:u w:val="single"/>
    </w:rPr>
  </w:style>
  <w:style w:type="character" w:customStyle="1" w:styleId="BodytextBold6">
    <w:name w:val="Body text + Bold6"/>
    <w:basedOn w:val="Bekezdsalapbettpusa"/>
    <w:uiPriority w:val="99"/>
    <w:rsid w:val="003B46F5"/>
    <w:rPr>
      <w:b/>
      <w:bCs/>
      <w:spacing w:val="0"/>
      <w:sz w:val="21"/>
      <w:szCs w:val="21"/>
    </w:rPr>
  </w:style>
  <w:style w:type="character" w:customStyle="1" w:styleId="Bodytext6">
    <w:name w:val="Body text (6)_"/>
    <w:basedOn w:val="Bekezdsalapbettpusa"/>
    <w:link w:val="Bodytext61"/>
    <w:uiPriority w:val="99"/>
    <w:rsid w:val="003B46F5"/>
    <w:rPr>
      <w:i/>
      <w:iCs/>
      <w:sz w:val="21"/>
      <w:szCs w:val="21"/>
      <w:shd w:val="clear" w:color="auto" w:fill="FFFFFF"/>
    </w:rPr>
  </w:style>
  <w:style w:type="paragraph" w:customStyle="1" w:styleId="Heading51">
    <w:name w:val="Heading #51"/>
    <w:basedOn w:val="Norml"/>
    <w:link w:val="Heading5"/>
    <w:uiPriority w:val="99"/>
    <w:rsid w:val="003B46F5"/>
    <w:pPr>
      <w:shd w:val="clear" w:color="auto" w:fill="FFFFFF"/>
      <w:overflowPunct/>
      <w:autoSpaceDE/>
      <w:autoSpaceDN/>
      <w:adjustRightInd/>
      <w:spacing w:before="300" w:after="300" w:line="240" w:lineRule="atLeast"/>
      <w:ind w:hanging="440"/>
      <w:textAlignment w:val="auto"/>
      <w:outlineLvl w:val="4"/>
    </w:pPr>
    <w:rPr>
      <w:rFonts w:asciiTheme="minorHAnsi" w:hAnsiTheme="minorHAnsi" w:cstheme="minorBidi"/>
      <w:sz w:val="23"/>
      <w:szCs w:val="23"/>
      <w:lang w:eastAsia="en-US"/>
    </w:rPr>
  </w:style>
  <w:style w:type="paragraph" w:customStyle="1" w:styleId="Bodytext61">
    <w:name w:val="Body text (6)1"/>
    <w:basedOn w:val="Norml"/>
    <w:link w:val="Bodytext6"/>
    <w:uiPriority w:val="99"/>
    <w:rsid w:val="003B46F5"/>
    <w:pPr>
      <w:shd w:val="clear" w:color="auto" w:fill="FFFFFF"/>
      <w:overflowPunct/>
      <w:autoSpaceDE/>
      <w:autoSpaceDN/>
      <w:adjustRightInd/>
      <w:spacing w:before="180" w:after="60" w:line="240" w:lineRule="atLeast"/>
      <w:jc w:val="left"/>
      <w:textAlignment w:val="auto"/>
    </w:pPr>
    <w:rPr>
      <w:rFonts w:asciiTheme="minorHAnsi" w:hAnsiTheme="minorHAnsi" w:cstheme="minorBidi"/>
      <w:i/>
      <w:i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met.hu/idojaras/humanmeteorologia/uv-b/terkepes_elorejelz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met.hu/idojaras/humanmeteorologia/uv-b/terkepes_elorejelzes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D546C-443C-4C2A-B590-FD38382A8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1389</Words>
  <Characters>9591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Losits Ferenc</dc:creator>
  <cp:keywords/>
  <dc:description/>
  <cp:lastModifiedBy>Orbán Judit</cp:lastModifiedBy>
  <cp:revision>10</cp:revision>
  <cp:lastPrinted>2020-09-27T18:56:00Z</cp:lastPrinted>
  <dcterms:created xsi:type="dcterms:W3CDTF">2021-06-22T19:45:00Z</dcterms:created>
  <dcterms:modified xsi:type="dcterms:W3CDTF">2021-10-27T07:48:00Z</dcterms:modified>
</cp:coreProperties>
</file>